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4D" w:rsidRDefault="00FB384D" w:rsidP="00C24CCC"/>
    <w:p w:rsidR="00FB384D" w:rsidRDefault="00FB384D" w:rsidP="00C24CCC"/>
    <w:p w:rsidR="00FB384D" w:rsidRDefault="00FB384D" w:rsidP="00C24CCC"/>
    <w:p w:rsidR="00D833D7" w:rsidRDefault="00750294" w:rsidP="00D833D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ПРОЕКТ </w:t>
      </w:r>
    </w:p>
    <w:p w:rsidR="001A4A9B" w:rsidRPr="001A4A9B" w:rsidRDefault="001A4A9B" w:rsidP="001A4A9B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A4A9B">
        <w:rPr>
          <w:b/>
        </w:rPr>
        <w:t>ПАСПОРТ</w:t>
      </w:r>
    </w:p>
    <w:p w:rsidR="001A4A9B" w:rsidRPr="001A4A9B" w:rsidRDefault="001A4A9B" w:rsidP="001A4A9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</w:t>
      </w:r>
      <w:r w:rsidRPr="001A4A9B">
        <w:rPr>
          <w:b/>
        </w:rPr>
        <w:t>униципальн</w:t>
      </w:r>
      <w:r>
        <w:rPr>
          <w:b/>
        </w:rPr>
        <w:t>ой</w:t>
      </w:r>
      <w:r w:rsidRPr="001A4A9B">
        <w:rPr>
          <w:b/>
        </w:rPr>
        <w:t xml:space="preserve"> программ</w:t>
      </w:r>
      <w:r>
        <w:rPr>
          <w:b/>
        </w:rPr>
        <w:t>ы</w:t>
      </w:r>
    </w:p>
    <w:p w:rsidR="004F6838" w:rsidRPr="004F6838" w:rsidRDefault="004F6838" w:rsidP="004F6838">
      <w:pPr>
        <w:jc w:val="center"/>
        <w:rPr>
          <w:b/>
          <w:bCs/>
        </w:rPr>
      </w:pPr>
      <w:r w:rsidRPr="004F6838">
        <w:rPr>
          <w:b/>
          <w:bCs/>
        </w:rPr>
        <w:t>«Формирование комфортной городской среды  в Миньярском городском поселении на 2018 -2022 годы»</w:t>
      </w:r>
    </w:p>
    <w:p w:rsidR="001A4A9B" w:rsidRDefault="001A4A9B" w:rsidP="004F6838">
      <w:pPr>
        <w:jc w:val="center"/>
        <w:rPr>
          <w:sz w:val="16"/>
          <w:szCs w:val="16"/>
        </w:rPr>
      </w:pPr>
    </w:p>
    <w:p w:rsidR="001A4A9B" w:rsidRPr="001A4A9B" w:rsidRDefault="001A4A9B" w:rsidP="00D833D7">
      <w:pPr>
        <w:jc w:val="right"/>
        <w:rPr>
          <w:b/>
          <w:bCs/>
          <w:sz w:val="16"/>
          <w:szCs w:val="16"/>
        </w:rPr>
      </w:pPr>
    </w:p>
    <w:p w:rsidR="00D833D7" w:rsidRPr="001A4A9B" w:rsidRDefault="00D833D7" w:rsidP="00D50787">
      <w:pPr>
        <w:jc w:val="center"/>
        <w:rPr>
          <w:b/>
          <w:bCs/>
          <w:sz w:val="16"/>
          <w:szCs w:val="16"/>
        </w:rPr>
      </w:pPr>
    </w:p>
    <w:tbl>
      <w:tblPr>
        <w:tblW w:w="9733" w:type="dxa"/>
        <w:tblLook w:val="01E0"/>
      </w:tblPr>
      <w:tblGrid>
        <w:gridCol w:w="3085"/>
        <w:gridCol w:w="425"/>
        <w:gridCol w:w="6223"/>
      </w:tblGrid>
      <w:tr w:rsidR="00E929FF" w:rsidTr="00E929FF">
        <w:tc>
          <w:tcPr>
            <w:tcW w:w="3085" w:type="dxa"/>
            <w:hideMark/>
          </w:tcPr>
          <w:p w:rsidR="00E929FF" w:rsidRDefault="00E929FF" w:rsidP="00E929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" w:type="dxa"/>
            <w:hideMark/>
          </w:tcPr>
          <w:p w:rsidR="00E929FF" w:rsidRDefault="00E929FF" w:rsidP="00E929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23" w:type="dxa"/>
          </w:tcPr>
          <w:p w:rsidR="00E929FF" w:rsidRDefault="00E929FF" w:rsidP="00E929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E929FF" w:rsidRPr="008E678C" w:rsidRDefault="00E929FF" w:rsidP="008E678C">
      <w:pPr>
        <w:jc w:val="center"/>
        <w:rPr>
          <w:b/>
          <w:lang w:eastAsia="en-US"/>
        </w:rPr>
      </w:pPr>
    </w:p>
    <w:p w:rsidR="008E678C" w:rsidRPr="008E678C" w:rsidRDefault="008E678C" w:rsidP="008E678C">
      <w:pPr>
        <w:jc w:val="center"/>
        <w:rPr>
          <w:b/>
          <w:lang w:eastAsia="en-US"/>
        </w:rPr>
      </w:pPr>
    </w:p>
    <w:tbl>
      <w:tblPr>
        <w:tblW w:w="9140" w:type="dxa"/>
        <w:jc w:val="center"/>
        <w:tblLook w:val="04A0"/>
      </w:tblPr>
      <w:tblGrid>
        <w:gridCol w:w="3760"/>
        <w:gridCol w:w="5380"/>
      </w:tblGrid>
      <w:tr w:rsidR="00E929FF" w:rsidRPr="008E678C" w:rsidTr="008E678C">
        <w:trPr>
          <w:trHeight w:val="477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FF" w:rsidRPr="008E678C" w:rsidRDefault="00E929FF" w:rsidP="005B763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6838" w:rsidRPr="004F6838" w:rsidRDefault="004F6838" w:rsidP="004F683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F6838">
              <w:rPr>
                <w:bCs/>
                <w:color w:val="000000"/>
                <w:sz w:val="20"/>
                <w:szCs w:val="20"/>
              </w:rPr>
              <w:t>«Формирование комфортной городской среды  в Миньярском городском поселении на 2018 -2022 годы»</w:t>
            </w:r>
          </w:p>
          <w:p w:rsidR="00E929FF" w:rsidRPr="008E678C" w:rsidRDefault="00E929FF" w:rsidP="00F91277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E678C" w:rsidRPr="008E678C" w:rsidTr="008E678C">
        <w:trPr>
          <w:trHeight w:val="477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8C" w:rsidRPr="008E678C" w:rsidRDefault="008E678C" w:rsidP="008B014E">
            <w:pPr>
              <w:jc w:val="both"/>
              <w:rPr>
                <w:color w:val="000000"/>
                <w:sz w:val="20"/>
                <w:szCs w:val="20"/>
              </w:rPr>
            </w:pPr>
            <w:r w:rsidRPr="008E678C">
              <w:rPr>
                <w:color w:val="000000"/>
                <w:sz w:val="20"/>
                <w:szCs w:val="20"/>
              </w:rPr>
              <w:t xml:space="preserve">Ответственный исполнитель </w:t>
            </w:r>
            <w:r w:rsidR="005B7634">
              <w:rPr>
                <w:color w:val="000000"/>
                <w:sz w:val="20"/>
                <w:szCs w:val="20"/>
              </w:rPr>
              <w:t>п</w:t>
            </w:r>
            <w:r w:rsidRPr="008E678C">
              <w:rPr>
                <w:color w:val="000000"/>
                <w:sz w:val="20"/>
                <w:szCs w:val="20"/>
              </w:rPr>
              <w:t xml:space="preserve">рограммы 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78C" w:rsidRPr="008E678C" w:rsidRDefault="008E678C" w:rsidP="008E678C">
            <w:pPr>
              <w:jc w:val="both"/>
              <w:rPr>
                <w:color w:val="000000"/>
                <w:sz w:val="20"/>
                <w:szCs w:val="20"/>
              </w:rPr>
            </w:pPr>
            <w:r w:rsidRPr="008E678C">
              <w:rPr>
                <w:color w:val="000000"/>
                <w:sz w:val="20"/>
                <w:szCs w:val="20"/>
              </w:rPr>
              <w:t>Администрация Миньярского городского поселения</w:t>
            </w:r>
          </w:p>
        </w:tc>
      </w:tr>
      <w:tr w:rsidR="00483918" w:rsidRPr="008E678C" w:rsidTr="008E678C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18" w:rsidRPr="008E678C" w:rsidRDefault="00483918" w:rsidP="008B014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Соисполнители 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918" w:rsidRPr="008E678C" w:rsidRDefault="00483918" w:rsidP="008E678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управлению имуществом и земельными отношениями Миньярского городского поселения</w:t>
            </w:r>
          </w:p>
        </w:tc>
      </w:tr>
      <w:tr w:rsidR="008E678C" w:rsidRPr="008E678C" w:rsidTr="008E678C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8C" w:rsidRPr="008E678C" w:rsidRDefault="008E678C" w:rsidP="004F6838">
            <w:pPr>
              <w:jc w:val="both"/>
              <w:rPr>
                <w:color w:val="000000"/>
                <w:sz w:val="20"/>
                <w:szCs w:val="20"/>
              </w:rPr>
            </w:pPr>
            <w:r w:rsidRPr="008E678C">
              <w:rPr>
                <w:color w:val="000000"/>
                <w:sz w:val="20"/>
                <w:szCs w:val="20"/>
              </w:rPr>
              <w:t xml:space="preserve">Цели </w:t>
            </w:r>
            <w:r w:rsidR="005B7634" w:rsidRPr="005B7634">
              <w:rPr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8C" w:rsidRPr="008E678C" w:rsidRDefault="008E678C" w:rsidP="008E678C">
            <w:pPr>
              <w:jc w:val="both"/>
              <w:rPr>
                <w:color w:val="000000"/>
                <w:sz w:val="20"/>
                <w:szCs w:val="20"/>
              </w:rPr>
            </w:pPr>
            <w:r w:rsidRPr="008E678C">
              <w:rPr>
                <w:color w:val="000000"/>
                <w:sz w:val="20"/>
                <w:szCs w:val="20"/>
              </w:rPr>
              <w:t>Повышение качества жизни горожан на основе экономического роста, развитие социальной и культурной сферы, а также комфортной городской среды</w:t>
            </w:r>
          </w:p>
        </w:tc>
      </w:tr>
      <w:tr w:rsidR="008E678C" w:rsidRPr="008E678C" w:rsidTr="008E678C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8C" w:rsidRPr="008E678C" w:rsidRDefault="008E678C" w:rsidP="004F6838">
            <w:pPr>
              <w:jc w:val="both"/>
              <w:rPr>
                <w:color w:val="000000"/>
                <w:sz w:val="20"/>
                <w:szCs w:val="20"/>
              </w:rPr>
            </w:pPr>
            <w:r w:rsidRPr="008E678C">
              <w:rPr>
                <w:color w:val="000000"/>
                <w:sz w:val="20"/>
                <w:szCs w:val="20"/>
              </w:rPr>
              <w:t xml:space="preserve">Задачи </w:t>
            </w:r>
            <w:r w:rsidR="005B7634" w:rsidRPr="005B7634">
              <w:rPr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8C" w:rsidRPr="008E678C" w:rsidRDefault="008E678C" w:rsidP="008E678C">
            <w:pPr>
              <w:jc w:val="both"/>
              <w:rPr>
                <w:sz w:val="20"/>
                <w:szCs w:val="20"/>
                <w:lang w:eastAsia="en-US"/>
              </w:rPr>
            </w:pPr>
            <w:r w:rsidRPr="008E678C">
              <w:rPr>
                <w:sz w:val="20"/>
                <w:szCs w:val="20"/>
                <w:lang w:eastAsia="en-US"/>
              </w:rPr>
              <w:t>1. Повышение уровня благоустройства дворовых территорий Миньярского городского поселения (далее МГП);</w:t>
            </w:r>
          </w:p>
          <w:p w:rsidR="008E678C" w:rsidRPr="008E678C" w:rsidRDefault="008E678C" w:rsidP="008E678C">
            <w:pPr>
              <w:jc w:val="both"/>
              <w:rPr>
                <w:sz w:val="20"/>
                <w:szCs w:val="20"/>
                <w:lang w:eastAsia="en-US"/>
              </w:rPr>
            </w:pPr>
            <w:r w:rsidRPr="008E678C">
              <w:rPr>
                <w:sz w:val="20"/>
                <w:szCs w:val="20"/>
                <w:lang w:eastAsia="en-US"/>
              </w:rPr>
              <w:t>2. Повышение уровня благоустройства муниципальных территорий общего пользования МГП;</w:t>
            </w:r>
          </w:p>
          <w:p w:rsidR="008E678C" w:rsidRPr="008E678C" w:rsidRDefault="008E678C" w:rsidP="008E678C">
            <w:pPr>
              <w:jc w:val="both"/>
              <w:rPr>
                <w:color w:val="000000"/>
                <w:sz w:val="20"/>
                <w:szCs w:val="20"/>
              </w:rPr>
            </w:pPr>
            <w:r w:rsidRPr="008E678C">
              <w:rPr>
                <w:sz w:val="20"/>
                <w:szCs w:val="20"/>
                <w:lang w:eastAsia="en-US"/>
              </w:rPr>
              <w:t>3. Повышение уровня вовлеченности заинтересованных граждан, организаций в реализацию мероприятий по благоустройству территории МГП</w:t>
            </w:r>
          </w:p>
        </w:tc>
      </w:tr>
      <w:tr w:rsidR="008E678C" w:rsidRPr="008E678C" w:rsidTr="008E678C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8C" w:rsidRPr="008E678C" w:rsidRDefault="008E678C" w:rsidP="004F6838">
            <w:pPr>
              <w:jc w:val="both"/>
              <w:rPr>
                <w:color w:val="000000"/>
                <w:sz w:val="20"/>
                <w:szCs w:val="20"/>
              </w:rPr>
            </w:pPr>
            <w:r w:rsidRPr="008E678C">
              <w:rPr>
                <w:color w:val="000000"/>
                <w:sz w:val="20"/>
                <w:szCs w:val="20"/>
              </w:rPr>
              <w:t xml:space="preserve">Показатели (индикаторы) </w:t>
            </w:r>
            <w:r w:rsidR="005B7634" w:rsidRPr="005B7634">
              <w:rPr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8C" w:rsidRPr="008E678C" w:rsidRDefault="008E678C" w:rsidP="008E678C">
            <w:pPr>
              <w:jc w:val="both"/>
              <w:rPr>
                <w:color w:val="000000"/>
                <w:sz w:val="20"/>
                <w:szCs w:val="20"/>
              </w:rPr>
            </w:pPr>
            <w:r w:rsidRPr="008E678C">
              <w:rPr>
                <w:color w:val="000000"/>
                <w:sz w:val="20"/>
                <w:szCs w:val="20"/>
              </w:rPr>
              <w:t xml:space="preserve">1. Количество </w:t>
            </w:r>
            <w:r w:rsidR="00407160">
              <w:rPr>
                <w:color w:val="000000"/>
                <w:sz w:val="20"/>
                <w:szCs w:val="20"/>
              </w:rPr>
              <w:t>благоустроенных дворовых территорий;</w:t>
            </w:r>
          </w:p>
          <w:p w:rsidR="008E678C" w:rsidRPr="008E678C" w:rsidRDefault="00276C8B" w:rsidP="008E678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8E678C" w:rsidRPr="008E678C">
              <w:rPr>
                <w:color w:val="000000"/>
                <w:sz w:val="20"/>
                <w:szCs w:val="20"/>
              </w:rPr>
              <w:t>. Доля благоустроенных дворовых территорий многоквартирных домов (далее МКД) от общего количества дворовых территорий МКД;</w:t>
            </w:r>
          </w:p>
          <w:p w:rsidR="00407160" w:rsidRDefault="00276C8B" w:rsidP="008E678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8E678C" w:rsidRPr="008E678C">
              <w:rPr>
                <w:color w:val="000000"/>
                <w:sz w:val="20"/>
                <w:szCs w:val="20"/>
              </w:rPr>
              <w:t xml:space="preserve">. Количество </w:t>
            </w:r>
            <w:r>
              <w:rPr>
                <w:color w:val="000000"/>
                <w:sz w:val="20"/>
                <w:szCs w:val="20"/>
              </w:rPr>
              <w:t xml:space="preserve">благоустроенных </w:t>
            </w:r>
            <w:r w:rsidR="008E678C" w:rsidRPr="008E678C">
              <w:rPr>
                <w:color w:val="000000"/>
                <w:sz w:val="20"/>
                <w:szCs w:val="20"/>
              </w:rPr>
              <w:t>муниципальных территорий общего пользования;</w:t>
            </w:r>
          </w:p>
          <w:p w:rsidR="008E678C" w:rsidRPr="008E678C" w:rsidRDefault="00276C8B" w:rsidP="008E678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8E678C" w:rsidRPr="008E678C">
              <w:rPr>
                <w:color w:val="000000"/>
                <w:sz w:val="20"/>
                <w:szCs w:val="20"/>
              </w:rPr>
              <w:t>. Площадь благоустроенных муниципальных территорий общего пользования;</w:t>
            </w:r>
          </w:p>
          <w:p w:rsidR="008E678C" w:rsidRPr="008E678C" w:rsidRDefault="00276C8B" w:rsidP="008E678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8E678C" w:rsidRPr="008E678C">
              <w:rPr>
                <w:color w:val="000000"/>
                <w:sz w:val="20"/>
                <w:szCs w:val="20"/>
              </w:rPr>
              <w:t>. Доля благоустроенных муниципальных территорий общего пользования от обще</w:t>
            </w:r>
            <w:r w:rsidR="00407160">
              <w:rPr>
                <w:color w:val="000000"/>
                <w:sz w:val="20"/>
                <w:szCs w:val="20"/>
              </w:rPr>
              <w:t>го количества</w:t>
            </w:r>
            <w:r w:rsidR="008E678C" w:rsidRPr="008E678C">
              <w:rPr>
                <w:color w:val="000000"/>
                <w:sz w:val="20"/>
                <w:szCs w:val="20"/>
              </w:rPr>
              <w:t xml:space="preserve"> муниципальных территорий общего пользования;</w:t>
            </w:r>
          </w:p>
          <w:p w:rsidR="008E678C" w:rsidRPr="008E678C" w:rsidRDefault="00276C8B" w:rsidP="008E678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8E678C" w:rsidRPr="008E678C">
              <w:rPr>
                <w:color w:val="000000"/>
                <w:sz w:val="20"/>
                <w:szCs w:val="20"/>
              </w:rPr>
              <w:t>. Доля трудового участия в выполнении  работ по благоустройству дворовых территорий заинтересованных лиц;</w:t>
            </w:r>
          </w:p>
          <w:p w:rsidR="008E678C" w:rsidRPr="008E678C" w:rsidRDefault="008E678C" w:rsidP="008E678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E678C" w:rsidRPr="008E678C" w:rsidTr="008E6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  <w:jc w:val="center"/>
        </w:trPr>
        <w:tc>
          <w:tcPr>
            <w:tcW w:w="3760" w:type="dxa"/>
            <w:hideMark/>
          </w:tcPr>
          <w:p w:rsidR="008E678C" w:rsidRPr="008E678C" w:rsidRDefault="008E678C" w:rsidP="004F6838">
            <w:pPr>
              <w:jc w:val="both"/>
              <w:rPr>
                <w:color w:val="000000"/>
                <w:sz w:val="20"/>
                <w:szCs w:val="20"/>
              </w:rPr>
            </w:pPr>
            <w:r w:rsidRPr="008E678C">
              <w:rPr>
                <w:color w:val="000000"/>
                <w:sz w:val="20"/>
                <w:szCs w:val="20"/>
              </w:rPr>
              <w:t xml:space="preserve">Срок реализации </w:t>
            </w:r>
            <w:r w:rsidR="005B7634" w:rsidRPr="005B7634">
              <w:rPr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5380" w:type="dxa"/>
            <w:vAlign w:val="bottom"/>
            <w:hideMark/>
          </w:tcPr>
          <w:p w:rsidR="008E678C" w:rsidRPr="008E678C" w:rsidRDefault="008E678C" w:rsidP="00F91277">
            <w:pPr>
              <w:jc w:val="center"/>
              <w:rPr>
                <w:color w:val="000000"/>
                <w:sz w:val="20"/>
                <w:szCs w:val="20"/>
              </w:rPr>
            </w:pPr>
            <w:r w:rsidRPr="008E678C">
              <w:rPr>
                <w:color w:val="000000"/>
                <w:sz w:val="20"/>
                <w:szCs w:val="20"/>
              </w:rPr>
              <w:t>201</w:t>
            </w:r>
            <w:r w:rsidR="00F91277">
              <w:rPr>
                <w:color w:val="000000"/>
                <w:sz w:val="20"/>
                <w:szCs w:val="20"/>
              </w:rPr>
              <w:t>8</w:t>
            </w:r>
            <w:r w:rsidRPr="008E678C">
              <w:rPr>
                <w:color w:val="000000"/>
                <w:sz w:val="20"/>
                <w:szCs w:val="20"/>
              </w:rPr>
              <w:t xml:space="preserve"> </w:t>
            </w:r>
            <w:r w:rsidR="004F6838">
              <w:rPr>
                <w:color w:val="000000"/>
                <w:sz w:val="20"/>
                <w:szCs w:val="20"/>
              </w:rPr>
              <w:t xml:space="preserve">– 2022 </w:t>
            </w:r>
            <w:r w:rsidRPr="008E678C">
              <w:rPr>
                <w:color w:val="000000"/>
                <w:sz w:val="20"/>
                <w:szCs w:val="20"/>
              </w:rPr>
              <w:t>год</w:t>
            </w:r>
            <w:r w:rsidR="004F6838">
              <w:rPr>
                <w:color w:val="000000"/>
                <w:sz w:val="20"/>
                <w:szCs w:val="20"/>
              </w:rPr>
              <w:t>ы</w:t>
            </w:r>
          </w:p>
        </w:tc>
      </w:tr>
      <w:tr w:rsidR="00066427" w:rsidRPr="008E678C" w:rsidTr="00066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  <w:jc w:val="center"/>
        </w:trPr>
        <w:tc>
          <w:tcPr>
            <w:tcW w:w="3760" w:type="dxa"/>
            <w:hideMark/>
          </w:tcPr>
          <w:p w:rsidR="00066427" w:rsidRPr="008E678C" w:rsidRDefault="00066427" w:rsidP="004F6838">
            <w:pPr>
              <w:jc w:val="both"/>
              <w:rPr>
                <w:color w:val="000000"/>
                <w:sz w:val="20"/>
                <w:szCs w:val="20"/>
              </w:rPr>
            </w:pPr>
            <w:r w:rsidRPr="008E678C">
              <w:rPr>
                <w:color w:val="000000"/>
                <w:sz w:val="20"/>
                <w:szCs w:val="20"/>
              </w:rPr>
              <w:t xml:space="preserve">Объемы бюджетных ассигнований </w:t>
            </w:r>
            <w:r w:rsidRPr="005B7634">
              <w:rPr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5380" w:type="dxa"/>
            <w:hideMark/>
          </w:tcPr>
          <w:p w:rsidR="00066427" w:rsidRPr="008E678C" w:rsidRDefault="00066427" w:rsidP="00066427">
            <w:pPr>
              <w:jc w:val="both"/>
              <w:rPr>
                <w:color w:val="000000"/>
                <w:sz w:val="20"/>
                <w:szCs w:val="20"/>
              </w:rPr>
            </w:pPr>
            <w:r w:rsidRPr="008E678C">
              <w:rPr>
                <w:color w:val="000000"/>
                <w:sz w:val="20"/>
                <w:szCs w:val="20"/>
              </w:rPr>
              <w:t xml:space="preserve">Общий объем бюджетных ассигнований </w:t>
            </w:r>
            <w:r w:rsidRPr="005B7634">
              <w:rPr>
                <w:color w:val="000000"/>
                <w:sz w:val="20"/>
                <w:szCs w:val="20"/>
              </w:rPr>
              <w:t>программы</w:t>
            </w:r>
            <w:r w:rsidRPr="008E678C">
              <w:rPr>
                <w:color w:val="000000"/>
                <w:sz w:val="20"/>
                <w:szCs w:val="20"/>
              </w:rPr>
              <w:t xml:space="preserve"> на 201</w:t>
            </w:r>
            <w:r w:rsidR="00F91277">
              <w:rPr>
                <w:color w:val="000000"/>
                <w:sz w:val="20"/>
                <w:szCs w:val="20"/>
              </w:rPr>
              <w:t>8</w:t>
            </w:r>
            <w:r w:rsidRPr="008E678C">
              <w:rPr>
                <w:color w:val="000000"/>
                <w:sz w:val="20"/>
                <w:szCs w:val="20"/>
              </w:rPr>
              <w:t xml:space="preserve"> год составляет </w:t>
            </w:r>
            <w:r w:rsidR="00C57229">
              <w:rPr>
                <w:color w:val="000000"/>
                <w:sz w:val="20"/>
                <w:szCs w:val="20"/>
              </w:rPr>
              <w:t>28</w:t>
            </w:r>
            <w:r w:rsidR="001234FC">
              <w:rPr>
                <w:color w:val="000000"/>
                <w:sz w:val="20"/>
                <w:szCs w:val="20"/>
              </w:rPr>
              <w:t>44</w:t>
            </w:r>
            <w:r w:rsidR="00C57229">
              <w:rPr>
                <w:color w:val="000000"/>
                <w:sz w:val="20"/>
                <w:szCs w:val="20"/>
              </w:rPr>
              <w:t>,152</w:t>
            </w:r>
            <w:r w:rsidRPr="008E678C">
              <w:rPr>
                <w:color w:val="000000"/>
                <w:sz w:val="20"/>
                <w:szCs w:val="20"/>
              </w:rPr>
              <w:t xml:space="preserve"> тыс.руб.,</w:t>
            </w:r>
          </w:p>
          <w:p w:rsidR="00066427" w:rsidRPr="008E678C" w:rsidRDefault="00066427" w:rsidP="00066427">
            <w:pPr>
              <w:rPr>
                <w:color w:val="000000"/>
                <w:sz w:val="20"/>
                <w:szCs w:val="20"/>
              </w:rPr>
            </w:pPr>
            <w:r w:rsidRPr="008E678C">
              <w:rPr>
                <w:color w:val="000000"/>
                <w:sz w:val="20"/>
                <w:szCs w:val="20"/>
              </w:rPr>
              <w:t>из них средств:</w:t>
            </w:r>
          </w:p>
          <w:p w:rsidR="00066427" w:rsidRPr="008E678C" w:rsidRDefault="00066427" w:rsidP="00066427">
            <w:pPr>
              <w:numPr>
                <w:ilvl w:val="0"/>
                <w:numId w:val="27"/>
              </w:numPr>
              <w:spacing w:after="200" w:line="276" w:lineRule="auto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E678C">
              <w:rPr>
                <w:color w:val="000000"/>
                <w:sz w:val="20"/>
                <w:szCs w:val="20"/>
              </w:rPr>
              <w:t xml:space="preserve">федерального бюджета Российской Федерации (далее ФБ) – </w:t>
            </w:r>
            <w:r w:rsidR="00C57229">
              <w:rPr>
                <w:color w:val="000000"/>
                <w:sz w:val="20"/>
                <w:szCs w:val="20"/>
              </w:rPr>
              <w:t>2283,488</w:t>
            </w:r>
            <w:r w:rsidRPr="008E678C">
              <w:rPr>
                <w:color w:val="000000"/>
                <w:sz w:val="20"/>
                <w:szCs w:val="20"/>
              </w:rPr>
              <w:t xml:space="preserve"> тыс.руб.;</w:t>
            </w:r>
          </w:p>
          <w:p w:rsidR="00066427" w:rsidRDefault="00066427" w:rsidP="00066427">
            <w:pPr>
              <w:numPr>
                <w:ilvl w:val="0"/>
                <w:numId w:val="27"/>
              </w:numPr>
              <w:spacing w:after="200" w:line="276" w:lineRule="auto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E678C">
              <w:rPr>
                <w:color w:val="000000"/>
                <w:sz w:val="20"/>
                <w:szCs w:val="20"/>
              </w:rPr>
              <w:t>областного бюджета Челябинс</w:t>
            </w:r>
            <w:r>
              <w:rPr>
                <w:color w:val="000000"/>
                <w:sz w:val="20"/>
                <w:szCs w:val="20"/>
              </w:rPr>
              <w:t xml:space="preserve">кой области (далее ОБ) – </w:t>
            </w:r>
            <w:r w:rsidR="00C57229">
              <w:rPr>
                <w:color w:val="000000"/>
                <w:sz w:val="20"/>
                <w:szCs w:val="20"/>
              </w:rPr>
              <w:t>535,664</w:t>
            </w:r>
            <w:r w:rsidRPr="008E678C">
              <w:rPr>
                <w:color w:val="000000"/>
                <w:sz w:val="20"/>
                <w:szCs w:val="20"/>
              </w:rPr>
              <w:t xml:space="preserve"> тыс.руб.</w:t>
            </w:r>
            <w:r w:rsidR="00C57229">
              <w:rPr>
                <w:color w:val="000000"/>
                <w:sz w:val="20"/>
                <w:szCs w:val="20"/>
              </w:rPr>
              <w:t>;</w:t>
            </w:r>
          </w:p>
          <w:p w:rsidR="00AD19AA" w:rsidRPr="00AD19AA" w:rsidRDefault="00AD19AA" w:rsidP="00AD19AA">
            <w:pPr>
              <w:numPr>
                <w:ilvl w:val="0"/>
                <w:numId w:val="27"/>
              </w:numPr>
              <w:spacing w:after="200" w:line="276" w:lineRule="auto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</w:t>
            </w:r>
            <w:r w:rsidRPr="00AD19AA">
              <w:rPr>
                <w:color w:val="000000"/>
                <w:sz w:val="20"/>
                <w:szCs w:val="20"/>
              </w:rPr>
              <w:t xml:space="preserve">стного бюджета </w:t>
            </w:r>
            <w:r>
              <w:rPr>
                <w:color w:val="000000"/>
                <w:sz w:val="20"/>
                <w:szCs w:val="20"/>
              </w:rPr>
              <w:t>Миньярского городского поселения</w:t>
            </w:r>
            <w:r w:rsidRPr="00AD19AA">
              <w:rPr>
                <w:color w:val="000000"/>
                <w:sz w:val="20"/>
                <w:szCs w:val="20"/>
              </w:rPr>
              <w:t xml:space="preserve"> (далее 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AD19AA">
              <w:rPr>
                <w:color w:val="000000"/>
                <w:sz w:val="20"/>
                <w:szCs w:val="20"/>
              </w:rPr>
              <w:t xml:space="preserve">Б) – </w:t>
            </w:r>
            <w:r>
              <w:rPr>
                <w:color w:val="000000"/>
                <w:sz w:val="20"/>
                <w:szCs w:val="20"/>
              </w:rPr>
              <w:t>25,000</w:t>
            </w:r>
            <w:r w:rsidRPr="00AD19AA">
              <w:rPr>
                <w:color w:val="000000"/>
                <w:sz w:val="20"/>
                <w:szCs w:val="20"/>
              </w:rPr>
              <w:t xml:space="preserve"> тыс.руб.;</w:t>
            </w:r>
          </w:p>
          <w:p w:rsidR="00066427" w:rsidRPr="008E678C" w:rsidRDefault="00066427" w:rsidP="0006642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E678C">
              <w:rPr>
                <w:color w:val="000000"/>
                <w:sz w:val="20"/>
                <w:szCs w:val="20"/>
              </w:rPr>
              <w:t>Из общего объема</w:t>
            </w:r>
          </w:p>
          <w:p w:rsidR="00066427" w:rsidRDefault="00066427" w:rsidP="00C572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678C">
              <w:rPr>
                <w:color w:val="000000"/>
                <w:sz w:val="20"/>
                <w:szCs w:val="20"/>
              </w:rPr>
              <w:t xml:space="preserve">- на мероприятия по благоустройству дворовых территорий </w:t>
            </w:r>
            <w:r w:rsidRPr="008E678C">
              <w:rPr>
                <w:color w:val="000000"/>
                <w:sz w:val="20"/>
                <w:szCs w:val="20"/>
              </w:rPr>
              <w:lastRenderedPageBreak/>
              <w:t>многоквартирных домов в Миньярском городском поселении в 201</w:t>
            </w:r>
            <w:r w:rsidR="009C1A74">
              <w:rPr>
                <w:color w:val="000000"/>
                <w:sz w:val="20"/>
                <w:szCs w:val="20"/>
              </w:rPr>
              <w:t>8</w:t>
            </w:r>
            <w:r w:rsidRPr="008E678C">
              <w:rPr>
                <w:color w:val="000000"/>
                <w:sz w:val="20"/>
                <w:szCs w:val="20"/>
              </w:rPr>
              <w:t xml:space="preserve"> году – </w:t>
            </w:r>
            <w:r w:rsidR="00C57229">
              <w:rPr>
                <w:color w:val="000000"/>
                <w:sz w:val="20"/>
                <w:szCs w:val="20"/>
              </w:rPr>
              <w:t>9</w:t>
            </w:r>
            <w:r w:rsidR="001234FC">
              <w:rPr>
                <w:color w:val="000000"/>
                <w:sz w:val="20"/>
                <w:szCs w:val="20"/>
              </w:rPr>
              <w:t>15</w:t>
            </w:r>
            <w:r w:rsidR="00C57229">
              <w:rPr>
                <w:color w:val="000000"/>
                <w:sz w:val="20"/>
                <w:szCs w:val="20"/>
              </w:rPr>
              <w:t>,883</w:t>
            </w:r>
            <w:r w:rsidRPr="008E678C">
              <w:rPr>
                <w:color w:val="000000"/>
                <w:sz w:val="20"/>
                <w:szCs w:val="20"/>
              </w:rPr>
              <w:t xml:space="preserve"> тыс.руб</w:t>
            </w:r>
            <w:r w:rsidR="00C57229">
              <w:rPr>
                <w:color w:val="000000"/>
                <w:sz w:val="20"/>
                <w:szCs w:val="20"/>
              </w:rPr>
              <w:t>;</w:t>
            </w:r>
          </w:p>
          <w:p w:rsidR="00066427" w:rsidRDefault="00066427" w:rsidP="00C5722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E678C">
              <w:rPr>
                <w:sz w:val="20"/>
                <w:szCs w:val="20"/>
              </w:rPr>
              <w:t xml:space="preserve">- </w:t>
            </w:r>
            <w:r w:rsidRPr="008E678C">
              <w:rPr>
                <w:color w:val="000000"/>
                <w:sz w:val="20"/>
                <w:szCs w:val="20"/>
              </w:rPr>
              <w:t>на мероприятия по б</w:t>
            </w:r>
            <w:r w:rsidRPr="008E678C">
              <w:rPr>
                <w:bCs/>
                <w:sz w:val="20"/>
                <w:szCs w:val="20"/>
                <w:lang w:eastAsia="en-US"/>
              </w:rPr>
              <w:t xml:space="preserve">лагоустройству </w:t>
            </w:r>
            <w:r w:rsidR="00C57229">
              <w:rPr>
                <w:bCs/>
                <w:sz w:val="20"/>
                <w:szCs w:val="20"/>
                <w:lang w:eastAsia="en-US"/>
              </w:rPr>
              <w:t xml:space="preserve">общественных </w:t>
            </w:r>
            <w:r w:rsidRPr="008E678C">
              <w:rPr>
                <w:bCs/>
                <w:sz w:val="20"/>
                <w:szCs w:val="20"/>
                <w:lang w:eastAsia="en-US"/>
              </w:rPr>
              <w:t xml:space="preserve">территорий </w:t>
            </w:r>
            <w:r w:rsidRPr="008E678C">
              <w:rPr>
                <w:sz w:val="20"/>
                <w:szCs w:val="20"/>
                <w:lang w:eastAsia="en-US"/>
              </w:rPr>
              <w:t>в Миньярском городском поселении в 201</w:t>
            </w:r>
            <w:r w:rsidR="00767577">
              <w:rPr>
                <w:sz w:val="20"/>
                <w:szCs w:val="20"/>
                <w:lang w:eastAsia="en-US"/>
              </w:rPr>
              <w:t>8</w:t>
            </w:r>
            <w:r w:rsidRPr="008E678C">
              <w:rPr>
                <w:sz w:val="20"/>
                <w:szCs w:val="20"/>
                <w:lang w:eastAsia="en-US"/>
              </w:rPr>
              <w:t xml:space="preserve"> году </w:t>
            </w:r>
            <w:r w:rsidRPr="008E678C">
              <w:rPr>
                <w:color w:val="000000"/>
                <w:sz w:val="20"/>
                <w:szCs w:val="20"/>
              </w:rPr>
              <w:t xml:space="preserve">– </w:t>
            </w:r>
            <w:r w:rsidR="00C57229">
              <w:rPr>
                <w:color w:val="000000"/>
                <w:sz w:val="20"/>
                <w:szCs w:val="20"/>
              </w:rPr>
              <w:t>1903,269</w:t>
            </w:r>
            <w:r w:rsidR="009C1A74" w:rsidRPr="009C1A74">
              <w:rPr>
                <w:color w:val="000000"/>
                <w:sz w:val="20"/>
                <w:szCs w:val="20"/>
              </w:rPr>
              <w:t xml:space="preserve"> тыс.руб.</w:t>
            </w:r>
            <w:r w:rsidR="00C57229" w:rsidRPr="008E678C">
              <w:rPr>
                <w:color w:val="000000"/>
                <w:sz w:val="20"/>
                <w:szCs w:val="20"/>
              </w:rPr>
              <w:t xml:space="preserve"> </w:t>
            </w:r>
          </w:p>
          <w:p w:rsidR="00C57229" w:rsidRDefault="00AD19AA" w:rsidP="00C5722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иные мероприятия – 25,000 тыс.руб.</w:t>
            </w:r>
          </w:p>
          <w:p w:rsidR="00C57229" w:rsidRDefault="00C57229" w:rsidP="00C5722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C57229" w:rsidRPr="00C57229" w:rsidRDefault="00C57229" w:rsidP="00C5722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57229">
              <w:rPr>
                <w:color w:val="000000"/>
                <w:sz w:val="20"/>
                <w:szCs w:val="20"/>
              </w:rPr>
              <w:t>Общий объем бюджетных ассигнований программы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C57229">
              <w:rPr>
                <w:color w:val="000000"/>
                <w:sz w:val="20"/>
                <w:szCs w:val="20"/>
              </w:rPr>
              <w:t xml:space="preserve"> год составляет </w:t>
            </w:r>
            <w:r>
              <w:rPr>
                <w:color w:val="000000"/>
                <w:sz w:val="20"/>
                <w:szCs w:val="20"/>
              </w:rPr>
              <w:t>2807,744</w:t>
            </w:r>
            <w:r w:rsidRPr="00C57229">
              <w:rPr>
                <w:color w:val="000000"/>
                <w:sz w:val="20"/>
                <w:szCs w:val="20"/>
              </w:rPr>
              <w:t xml:space="preserve"> тыс.руб.,</w:t>
            </w:r>
          </w:p>
          <w:p w:rsidR="00C57229" w:rsidRPr="00C57229" w:rsidRDefault="00C57229" w:rsidP="00C5722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57229">
              <w:rPr>
                <w:color w:val="000000"/>
                <w:sz w:val="20"/>
                <w:szCs w:val="20"/>
              </w:rPr>
              <w:t>из них средств:</w:t>
            </w:r>
          </w:p>
          <w:p w:rsidR="00C57229" w:rsidRPr="00C57229" w:rsidRDefault="00C57229" w:rsidP="00C5722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57229">
              <w:rPr>
                <w:color w:val="000000"/>
                <w:sz w:val="20"/>
                <w:szCs w:val="20"/>
              </w:rPr>
              <w:t xml:space="preserve">федерального бюджета Российской Федерации (далее ФБ) – </w:t>
            </w:r>
            <w:r>
              <w:rPr>
                <w:color w:val="000000"/>
                <w:sz w:val="20"/>
                <w:szCs w:val="20"/>
              </w:rPr>
              <w:t>2274,272</w:t>
            </w:r>
            <w:r w:rsidRPr="00C57229">
              <w:rPr>
                <w:color w:val="000000"/>
                <w:sz w:val="20"/>
                <w:szCs w:val="20"/>
              </w:rPr>
              <w:t xml:space="preserve"> тыс.руб.;</w:t>
            </w:r>
          </w:p>
          <w:p w:rsidR="00C57229" w:rsidRPr="00C57229" w:rsidRDefault="00C57229" w:rsidP="00C5722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57229">
              <w:rPr>
                <w:color w:val="000000"/>
                <w:sz w:val="20"/>
                <w:szCs w:val="20"/>
              </w:rPr>
              <w:t xml:space="preserve">областного бюджета Челябинской области (далее ОБ) – </w:t>
            </w:r>
            <w:r>
              <w:rPr>
                <w:color w:val="000000"/>
                <w:sz w:val="20"/>
                <w:szCs w:val="20"/>
              </w:rPr>
              <w:t>533,472</w:t>
            </w:r>
            <w:r w:rsidRPr="00C57229">
              <w:rPr>
                <w:color w:val="000000"/>
                <w:sz w:val="20"/>
                <w:szCs w:val="20"/>
              </w:rPr>
              <w:t xml:space="preserve"> тыс.руб.;</w:t>
            </w:r>
          </w:p>
          <w:p w:rsidR="00C57229" w:rsidRPr="00C57229" w:rsidRDefault="00C57229" w:rsidP="00C5722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57229">
              <w:rPr>
                <w:color w:val="000000"/>
                <w:sz w:val="20"/>
                <w:szCs w:val="20"/>
              </w:rPr>
              <w:t>Из общего объема</w:t>
            </w:r>
          </w:p>
          <w:p w:rsidR="00C57229" w:rsidRPr="00C57229" w:rsidRDefault="00C57229" w:rsidP="00C5722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57229">
              <w:rPr>
                <w:color w:val="000000"/>
                <w:sz w:val="20"/>
                <w:szCs w:val="20"/>
              </w:rPr>
              <w:t>- на мероприятия по благоустройству дворовых территорий многоквартирных домов в Миньярском городском поселении в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C57229">
              <w:rPr>
                <w:color w:val="000000"/>
                <w:sz w:val="20"/>
                <w:szCs w:val="20"/>
              </w:rPr>
              <w:t xml:space="preserve"> году – </w:t>
            </w:r>
            <w:r>
              <w:rPr>
                <w:color w:val="000000"/>
                <w:sz w:val="20"/>
                <w:szCs w:val="20"/>
              </w:rPr>
              <w:t>1000,000</w:t>
            </w:r>
            <w:r w:rsidRPr="00C57229">
              <w:rPr>
                <w:color w:val="000000"/>
                <w:sz w:val="20"/>
                <w:szCs w:val="20"/>
              </w:rPr>
              <w:t xml:space="preserve"> тыс.руб;</w:t>
            </w:r>
          </w:p>
          <w:p w:rsidR="00C57229" w:rsidRPr="00C57229" w:rsidRDefault="00C57229" w:rsidP="00C5722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57229">
              <w:rPr>
                <w:color w:val="000000"/>
                <w:sz w:val="20"/>
                <w:szCs w:val="20"/>
              </w:rPr>
              <w:t>- на мероприятия по б</w:t>
            </w:r>
            <w:r w:rsidRPr="00C57229">
              <w:rPr>
                <w:bCs/>
                <w:color w:val="000000"/>
                <w:sz w:val="20"/>
                <w:szCs w:val="20"/>
              </w:rPr>
              <w:t xml:space="preserve">лагоустройству общественных территорий </w:t>
            </w:r>
            <w:r w:rsidRPr="00C57229">
              <w:rPr>
                <w:color w:val="000000"/>
                <w:sz w:val="20"/>
                <w:szCs w:val="20"/>
              </w:rPr>
              <w:t>в Миньярском городском поселении в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C57229">
              <w:rPr>
                <w:color w:val="000000"/>
                <w:sz w:val="20"/>
                <w:szCs w:val="20"/>
              </w:rPr>
              <w:t xml:space="preserve"> году – </w:t>
            </w:r>
            <w:r>
              <w:rPr>
                <w:color w:val="000000"/>
                <w:sz w:val="20"/>
                <w:szCs w:val="20"/>
              </w:rPr>
              <w:t>1807,744</w:t>
            </w:r>
            <w:r w:rsidRPr="00C57229">
              <w:rPr>
                <w:color w:val="000000"/>
                <w:sz w:val="20"/>
                <w:szCs w:val="20"/>
              </w:rPr>
              <w:t xml:space="preserve"> тыс.руб. </w:t>
            </w:r>
          </w:p>
          <w:p w:rsidR="00C57229" w:rsidRDefault="00C57229" w:rsidP="00C5722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C57229" w:rsidRPr="00C57229" w:rsidRDefault="00C57229" w:rsidP="00C5722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57229">
              <w:rPr>
                <w:color w:val="000000"/>
                <w:sz w:val="20"/>
                <w:szCs w:val="20"/>
              </w:rPr>
              <w:t>Общий объем бюджетных ассигнований программы на 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C57229">
              <w:rPr>
                <w:color w:val="000000"/>
                <w:sz w:val="20"/>
                <w:szCs w:val="20"/>
              </w:rPr>
              <w:t xml:space="preserve"> год составляет 2807,744 тыс.руб.,</w:t>
            </w:r>
          </w:p>
          <w:p w:rsidR="00C57229" w:rsidRPr="00C57229" w:rsidRDefault="00C57229" w:rsidP="00C5722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57229">
              <w:rPr>
                <w:color w:val="000000"/>
                <w:sz w:val="20"/>
                <w:szCs w:val="20"/>
              </w:rPr>
              <w:t>из них средств:</w:t>
            </w:r>
          </w:p>
          <w:p w:rsidR="00C57229" w:rsidRPr="00C57229" w:rsidRDefault="00C57229" w:rsidP="00C5722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57229">
              <w:rPr>
                <w:color w:val="000000"/>
                <w:sz w:val="20"/>
                <w:szCs w:val="20"/>
              </w:rPr>
              <w:t>федерального бюджета Российской Федерации (далее ФБ) – 2274,272 тыс.руб.;</w:t>
            </w:r>
          </w:p>
          <w:p w:rsidR="00C57229" w:rsidRPr="00C57229" w:rsidRDefault="00C57229" w:rsidP="00C5722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57229">
              <w:rPr>
                <w:color w:val="000000"/>
                <w:sz w:val="20"/>
                <w:szCs w:val="20"/>
              </w:rPr>
              <w:t>областного бюджета Челябинской области (далее ОБ) – 533,472 тыс.руб.;</w:t>
            </w:r>
          </w:p>
          <w:p w:rsidR="00C57229" w:rsidRPr="00C57229" w:rsidRDefault="00C57229" w:rsidP="00C5722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57229">
              <w:rPr>
                <w:color w:val="000000"/>
                <w:sz w:val="20"/>
                <w:szCs w:val="20"/>
              </w:rPr>
              <w:t>Из общего объема</w:t>
            </w:r>
          </w:p>
          <w:p w:rsidR="00C57229" w:rsidRPr="00C57229" w:rsidRDefault="00C57229" w:rsidP="00C5722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57229">
              <w:rPr>
                <w:color w:val="000000"/>
                <w:sz w:val="20"/>
                <w:szCs w:val="20"/>
              </w:rPr>
              <w:t>- на мероприятия по благоустройству дворовых территорий многоквартирных домов в Миньярском городском поселении в 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C57229">
              <w:rPr>
                <w:color w:val="000000"/>
                <w:sz w:val="20"/>
                <w:szCs w:val="20"/>
              </w:rPr>
              <w:t xml:space="preserve"> году – 1000,000 тыс.руб;</w:t>
            </w:r>
          </w:p>
          <w:p w:rsidR="00C57229" w:rsidRPr="00C57229" w:rsidRDefault="00C57229" w:rsidP="00C5722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57229">
              <w:rPr>
                <w:color w:val="000000"/>
                <w:sz w:val="20"/>
                <w:szCs w:val="20"/>
              </w:rPr>
              <w:t>- на мероприятия по б</w:t>
            </w:r>
            <w:r w:rsidRPr="00C57229">
              <w:rPr>
                <w:bCs/>
                <w:color w:val="000000"/>
                <w:sz w:val="20"/>
                <w:szCs w:val="20"/>
              </w:rPr>
              <w:t xml:space="preserve">лагоустройству общественных территорий </w:t>
            </w:r>
            <w:r w:rsidRPr="00C57229">
              <w:rPr>
                <w:color w:val="000000"/>
                <w:sz w:val="20"/>
                <w:szCs w:val="20"/>
              </w:rPr>
              <w:t>в Миньярском городском поселении в 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C57229">
              <w:rPr>
                <w:color w:val="000000"/>
                <w:sz w:val="20"/>
                <w:szCs w:val="20"/>
              </w:rPr>
              <w:t xml:space="preserve"> году – 1807,744 тыс.руб. </w:t>
            </w:r>
          </w:p>
          <w:p w:rsidR="00C57229" w:rsidRDefault="00C57229" w:rsidP="00C5722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C57229" w:rsidRPr="008E678C" w:rsidRDefault="00C57229" w:rsidP="00C5722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66427" w:rsidRPr="008E678C" w:rsidTr="00066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8"/>
          <w:jc w:val="center"/>
        </w:trPr>
        <w:tc>
          <w:tcPr>
            <w:tcW w:w="3760" w:type="dxa"/>
            <w:hideMark/>
          </w:tcPr>
          <w:p w:rsidR="00066427" w:rsidRPr="008E678C" w:rsidRDefault="00066427" w:rsidP="004F6838">
            <w:pPr>
              <w:jc w:val="both"/>
              <w:rPr>
                <w:color w:val="000000"/>
                <w:sz w:val="20"/>
                <w:szCs w:val="20"/>
              </w:rPr>
            </w:pPr>
            <w:r w:rsidRPr="008E678C">
              <w:rPr>
                <w:color w:val="000000"/>
                <w:sz w:val="20"/>
                <w:szCs w:val="20"/>
              </w:rPr>
              <w:lastRenderedPageBreak/>
              <w:t xml:space="preserve">Ожидаемые результаты реализации </w:t>
            </w:r>
            <w:r w:rsidRPr="005B7634">
              <w:rPr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5380" w:type="dxa"/>
            <w:hideMark/>
          </w:tcPr>
          <w:p w:rsidR="00066427" w:rsidRPr="008E678C" w:rsidRDefault="00066427" w:rsidP="000664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  <w:r w:rsidRPr="008E678C">
              <w:rPr>
                <w:sz w:val="20"/>
                <w:szCs w:val="20"/>
              </w:rPr>
              <w:t xml:space="preserve">благоустройство </w:t>
            </w:r>
            <w:r w:rsidR="00AD19AA">
              <w:rPr>
                <w:sz w:val="20"/>
                <w:szCs w:val="20"/>
              </w:rPr>
              <w:t>6</w:t>
            </w:r>
            <w:r w:rsidRPr="008E678C">
              <w:rPr>
                <w:sz w:val="20"/>
                <w:szCs w:val="20"/>
              </w:rPr>
              <w:t xml:space="preserve"> дворовых территорий;</w:t>
            </w:r>
          </w:p>
          <w:p w:rsidR="00066427" w:rsidRPr="008E678C" w:rsidRDefault="00066427" w:rsidP="00AD19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8E678C">
              <w:rPr>
                <w:sz w:val="20"/>
                <w:szCs w:val="20"/>
              </w:rPr>
              <w:t xml:space="preserve">благоустройство </w:t>
            </w:r>
            <w:r w:rsidR="00AD19AA">
              <w:rPr>
                <w:sz w:val="20"/>
                <w:szCs w:val="20"/>
              </w:rPr>
              <w:t>3</w:t>
            </w:r>
            <w:r w:rsidRPr="008E678C">
              <w:rPr>
                <w:sz w:val="20"/>
                <w:szCs w:val="20"/>
              </w:rPr>
              <w:t xml:space="preserve"> общественн</w:t>
            </w:r>
            <w:r w:rsidR="009C1A74">
              <w:rPr>
                <w:sz w:val="20"/>
                <w:szCs w:val="20"/>
              </w:rPr>
              <w:t>ых</w:t>
            </w:r>
            <w:r w:rsidRPr="008E678C">
              <w:rPr>
                <w:sz w:val="20"/>
                <w:szCs w:val="20"/>
              </w:rPr>
              <w:t xml:space="preserve"> территории</w:t>
            </w:r>
            <w:r w:rsidR="009C1A74">
              <w:rPr>
                <w:sz w:val="20"/>
                <w:szCs w:val="20"/>
              </w:rPr>
              <w:t>.</w:t>
            </w:r>
          </w:p>
        </w:tc>
      </w:tr>
    </w:tbl>
    <w:p w:rsidR="00066427" w:rsidRPr="008E678C" w:rsidRDefault="00066427" w:rsidP="00066427">
      <w:pPr>
        <w:jc w:val="center"/>
        <w:rPr>
          <w:b/>
        </w:rPr>
      </w:pPr>
    </w:p>
    <w:p w:rsidR="00066427" w:rsidRPr="008E678C" w:rsidRDefault="00066427" w:rsidP="00066427">
      <w:pPr>
        <w:jc w:val="center"/>
        <w:rPr>
          <w:b/>
        </w:rPr>
      </w:pPr>
    </w:p>
    <w:p w:rsidR="00066427" w:rsidRPr="008E678C" w:rsidRDefault="00066427" w:rsidP="00066427">
      <w:pPr>
        <w:jc w:val="center"/>
        <w:rPr>
          <w:b/>
          <w:caps/>
        </w:rPr>
      </w:pPr>
      <w:r w:rsidRPr="008E678C">
        <w:rPr>
          <w:b/>
        </w:rPr>
        <w:t>Раздел 1.</w:t>
      </w:r>
      <w:r w:rsidRPr="008E678C">
        <w:rPr>
          <w:b/>
        </w:rPr>
        <w:tab/>
        <w:t xml:space="preserve">СОДЕРЖАНИЕ ПРОБЛЕМЫ </w:t>
      </w:r>
      <w:r w:rsidRPr="008E678C">
        <w:rPr>
          <w:b/>
          <w:caps/>
        </w:rPr>
        <w:t>и обоснование необходимости ее решения программными методами</w:t>
      </w:r>
    </w:p>
    <w:p w:rsidR="00066427" w:rsidRPr="008E678C" w:rsidRDefault="00066427" w:rsidP="00066427">
      <w:pPr>
        <w:ind w:firstLine="709"/>
        <w:jc w:val="both"/>
        <w:rPr>
          <w:color w:val="000000"/>
        </w:rPr>
      </w:pPr>
      <w:r w:rsidRPr="008E678C">
        <w:rPr>
          <w:color w:val="000000"/>
        </w:rPr>
        <w:t>Уровень современной городской среды определяет комфортность проживания жителей города и является одной из насущных, требующих каждодневного внимания и эффективного решения проблем.</w:t>
      </w:r>
    </w:p>
    <w:p w:rsidR="00066427" w:rsidRPr="008E678C" w:rsidRDefault="00066427" w:rsidP="00066427">
      <w:pPr>
        <w:ind w:firstLine="709"/>
        <w:jc w:val="both"/>
        <w:rPr>
          <w:color w:val="00000A"/>
        </w:rPr>
      </w:pPr>
      <w:r w:rsidRPr="008E678C">
        <w:rPr>
          <w:color w:val="00000A"/>
        </w:rPr>
        <w:t>В соответствии со ст.14 Федерального закона от 06.10.2003 № 131-ФЗ «Об общих принципах организации местного самоуправления в Российской Федерации» к вопросам местного значения поселения отнесены:</w:t>
      </w:r>
    </w:p>
    <w:p w:rsidR="00066427" w:rsidRPr="008E678C" w:rsidRDefault="00066427" w:rsidP="00066427">
      <w:pPr>
        <w:ind w:firstLine="709"/>
        <w:jc w:val="both"/>
        <w:rPr>
          <w:color w:val="00000A"/>
        </w:rPr>
      </w:pPr>
      <w:r w:rsidRPr="008E678C">
        <w:rPr>
          <w:color w:val="00000A"/>
        </w:rPr>
        <w:t>1)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(п.15 ч.1);</w:t>
      </w:r>
    </w:p>
    <w:p w:rsidR="00066427" w:rsidRPr="008E678C" w:rsidRDefault="00066427" w:rsidP="00066427">
      <w:pPr>
        <w:ind w:firstLine="709"/>
        <w:jc w:val="both"/>
        <w:rPr>
          <w:color w:val="00000A"/>
        </w:rPr>
      </w:pPr>
      <w:r w:rsidRPr="008E678C">
        <w:rPr>
          <w:color w:val="00000A"/>
        </w:rPr>
        <w:t>2) организация благоустройства территории поселения (п.19 ч.1);</w:t>
      </w:r>
    </w:p>
    <w:p w:rsidR="00066427" w:rsidRPr="008E678C" w:rsidRDefault="00066427" w:rsidP="00066427">
      <w:pPr>
        <w:ind w:firstLine="709"/>
        <w:jc w:val="both"/>
        <w:rPr>
          <w:color w:val="00000A"/>
        </w:rPr>
      </w:pPr>
      <w:r w:rsidRPr="008E678C">
        <w:rPr>
          <w:color w:val="00000A"/>
        </w:rPr>
        <w:lastRenderedPageBreak/>
        <w:t xml:space="preserve">Элементом благоустройства городской среды является </w:t>
      </w:r>
      <w:r w:rsidRPr="008E678C">
        <w:rPr>
          <w:lang w:eastAsia="en-US"/>
        </w:rPr>
        <w:t>благоустройство дворовых территорий, благоустройство муниципальных территорий общего пользования.</w:t>
      </w:r>
      <w:r w:rsidRPr="008E678C">
        <w:rPr>
          <w:color w:val="00000A"/>
        </w:rPr>
        <w:t xml:space="preserve"> </w:t>
      </w:r>
    </w:p>
    <w:p w:rsidR="00066427" w:rsidRPr="008E678C" w:rsidRDefault="00066427" w:rsidP="00066427">
      <w:pPr>
        <w:ind w:firstLine="709"/>
        <w:jc w:val="both"/>
        <w:rPr>
          <w:color w:val="00000A"/>
        </w:rPr>
      </w:pPr>
      <w:r w:rsidRPr="008E678C">
        <w:rPr>
          <w:color w:val="00000A"/>
        </w:rPr>
        <w:t>Применение программного метода позволит обеспечить системный подход к решению существующих проблем в сфере благоустройства, а также повысить эффективность и результативность осуществления бюджетных расходов.</w:t>
      </w:r>
    </w:p>
    <w:p w:rsidR="00066427" w:rsidRPr="008E678C" w:rsidRDefault="00066427" w:rsidP="00066427">
      <w:pPr>
        <w:ind w:firstLine="709"/>
        <w:jc w:val="both"/>
        <w:rPr>
          <w:color w:val="00000A"/>
        </w:rPr>
      </w:pPr>
      <w:r w:rsidRPr="008E678C">
        <w:rPr>
          <w:color w:val="00000A"/>
        </w:rPr>
        <w:t>Нормативная правовая база Программы:</w:t>
      </w:r>
    </w:p>
    <w:p w:rsidR="00066427" w:rsidRPr="008E678C" w:rsidRDefault="00066427" w:rsidP="00066427">
      <w:pPr>
        <w:ind w:firstLine="709"/>
        <w:jc w:val="both"/>
        <w:rPr>
          <w:color w:val="00000A"/>
        </w:rPr>
      </w:pPr>
      <w:r w:rsidRPr="008E678C">
        <w:rPr>
          <w:color w:val="00000A"/>
        </w:rPr>
        <w:t>1) Бюджетный кодекс Российской Федерации;</w:t>
      </w:r>
    </w:p>
    <w:p w:rsidR="00066427" w:rsidRPr="008E678C" w:rsidRDefault="00066427" w:rsidP="00066427">
      <w:pPr>
        <w:ind w:firstLine="709"/>
        <w:jc w:val="both"/>
        <w:rPr>
          <w:color w:val="00000A"/>
        </w:rPr>
      </w:pPr>
      <w:r w:rsidRPr="008E678C">
        <w:rPr>
          <w:color w:val="00000A"/>
        </w:rPr>
        <w:t>2) Федеральный закон от 06.10.2003 №131-ФЗ «Об общих принципах организации местного самоуправления в Российской Федерации»;</w:t>
      </w:r>
    </w:p>
    <w:p w:rsidR="00066427" w:rsidRPr="008E678C" w:rsidRDefault="00066427" w:rsidP="00066427">
      <w:pPr>
        <w:ind w:firstLine="709"/>
        <w:jc w:val="both"/>
        <w:rPr>
          <w:color w:val="00000A"/>
        </w:rPr>
      </w:pPr>
      <w:r w:rsidRPr="008E678C">
        <w:rPr>
          <w:color w:val="00000A"/>
        </w:rPr>
        <w:t>3) Постановление Правительства РФ от 10.02.2017 г. № 169</w:t>
      </w:r>
      <w:r w:rsidRPr="008E678C">
        <w:rPr>
          <w:rFonts w:ascii="Tahoma" w:hAnsi="Tahoma" w:cs="Tahoma"/>
          <w:b/>
          <w:bCs/>
          <w:color w:val="333333"/>
          <w:shd w:val="clear" w:color="auto" w:fill="EFEFF7"/>
        </w:rPr>
        <w:t xml:space="preserve"> </w:t>
      </w:r>
      <w:r w:rsidRPr="008E678C">
        <w:rPr>
          <w:bCs/>
          <w:color w:val="00000A"/>
        </w:rPr>
        <w:t>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066427" w:rsidRPr="008E678C" w:rsidRDefault="00066427" w:rsidP="00066427">
      <w:pPr>
        <w:ind w:firstLine="709"/>
        <w:jc w:val="both"/>
        <w:rPr>
          <w:color w:val="00000A"/>
        </w:rPr>
      </w:pPr>
      <w:r w:rsidRPr="008E678C">
        <w:rPr>
          <w:color w:val="00000A"/>
        </w:rPr>
        <w:t>4) Устав Миньярского городского поселения;</w:t>
      </w:r>
    </w:p>
    <w:p w:rsidR="00066427" w:rsidRPr="008E678C" w:rsidRDefault="00066427" w:rsidP="00066427">
      <w:pPr>
        <w:ind w:firstLine="708"/>
        <w:jc w:val="both"/>
        <w:rPr>
          <w:b/>
          <w:bCs/>
          <w:color w:val="000000"/>
        </w:rPr>
      </w:pPr>
    </w:p>
    <w:p w:rsidR="00066427" w:rsidRPr="008E678C" w:rsidRDefault="00066427" w:rsidP="00066427">
      <w:pPr>
        <w:jc w:val="both"/>
        <w:rPr>
          <w:b/>
        </w:rPr>
      </w:pPr>
      <w:r w:rsidRPr="008E678C">
        <w:rPr>
          <w:b/>
        </w:rPr>
        <w:t xml:space="preserve">Раздел 2. </w:t>
      </w:r>
      <w:r w:rsidRPr="008E678C">
        <w:rPr>
          <w:b/>
          <w:caps/>
        </w:rPr>
        <w:t>Основные цели и задачи муниципальной программы.</w:t>
      </w:r>
    </w:p>
    <w:p w:rsidR="00066427" w:rsidRPr="008E678C" w:rsidRDefault="00066427" w:rsidP="00066427">
      <w:pPr>
        <w:ind w:firstLine="709"/>
        <w:jc w:val="both"/>
      </w:pPr>
      <w:r w:rsidRPr="008E678C">
        <w:t xml:space="preserve">Основной целью настоящей </w:t>
      </w:r>
      <w:r w:rsidRPr="005B7634">
        <w:t>программы</w:t>
      </w:r>
      <w:r w:rsidRPr="008E678C">
        <w:t xml:space="preserve"> является создание комфортной, безопасной и современной городской среды проживания населения, улучшение внешнего облика и экологической обстановки Миньярского городского поселения.</w:t>
      </w:r>
    </w:p>
    <w:p w:rsidR="00066427" w:rsidRPr="008E678C" w:rsidRDefault="00066427" w:rsidP="00066427">
      <w:pPr>
        <w:ind w:firstLine="709"/>
        <w:jc w:val="both"/>
      </w:pPr>
      <w:r w:rsidRPr="005B7634">
        <w:t>П</w:t>
      </w:r>
      <w:r>
        <w:t>рограмм</w:t>
      </w:r>
      <w:r w:rsidRPr="008E678C">
        <w:t>а учитывает, прежде всего, реальные возможности системы местного самоуправления, финансовые и другие ресурсы, существующую структуру управления.</w:t>
      </w:r>
    </w:p>
    <w:p w:rsidR="00066427" w:rsidRPr="008E678C" w:rsidRDefault="00066427" w:rsidP="00066427">
      <w:pPr>
        <w:ind w:firstLine="600"/>
        <w:jc w:val="both"/>
      </w:pPr>
      <w:r w:rsidRPr="008E678C">
        <w:t>Для достижения данной цели предусматривается выполнение следующих задач и мероприятий:</w:t>
      </w:r>
    </w:p>
    <w:tbl>
      <w:tblPr>
        <w:tblW w:w="9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4"/>
        <w:gridCol w:w="5859"/>
      </w:tblGrid>
      <w:tr w:rsidR="00E43304" w:rsidRPr="008E678C" w:rsidTr="00276C8B">
        <w:trPr>
          <w:trHeight w:val="966"/>
        </w:trPr>
        <w:tc>
          <w:tcPr>
            <w:tcW w:w="3314" w:type="dxa"/>
            <w:vAlign w:val="center"/>
          </w:tcPr>
          <w:p w:rsidR="00E43304" w:rsidRPr="008E678C" w:rsidRDefault="00E43304" w:rsidP="00066427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8E678C">
              <w:rPr>
                <w:lang w:eastAsia="en-US"/>
              </w:rPr>
              <w:t>Наименование цели</w:t>
            </w:r>
          </w:p>
        </w:tc>
        <w:tc>
          <w:tcPr>
            <w:tcW w:w="5859" w:type="dxa"/>
          </w:tcPr>
          <w:p w:rsidR="00E43304" w:rsidRPr="008E678C" w:rsidRDefault="00E43304" w:rsidP="00066427">
            <w:pPr>
              <w:ind w:firstLine="709"/>
              <w:jc w:val="center"/>
              <w:rPr>
                <w:b/>
                <w:bCs/>
              </w:rPr>
            </w:pPr>
            <w:r w:rsidRPr="008E678C">
              <w:rPr>
                <w:b/>
                <w:bCs/>
              </w:rPr>
              <w:t>Наименование показателя (индикатора)</w:t>
            </w:r>
          </w:p>
        </w:tc>
      </w:tr>
      <w:tr w:rsidR="00E43304" w:rsidRPr="008E678C" w:rsidTr="00276C8B">
        <w:trPr>
          <w:trHeight w:val="521"/>
        </w:trPr>
        <w:tc>
          <w:tcPr>
            <w:tcW w:w="3314" w:type="dxa"/>
            <w:vMerge w:val="restart"/>
            <w:vAlign w:val="center"/>
            <w:hideMark/>
          </w:tcPr>
          <w:p w:rsidR="00E43304" w:rsidRPr="008E678C" w:rsidRDefault="00E43304" w:rsidP="00066427">
            <w:pPr>
              <w:snapToGrid w:val="0"/>
              <w:spacing w:line="276" w:lineRule="auto"/>
              <w:ind w:left="34"/>
              <w:jc w:val="both"/>
              <w:rPr>
                <w:lang w:eastAsia="en-US"/>
              </w:rPr>
            </w:pPr>
            <w:r w:rsidRPr="008E678C">
              <w:rPr>
                <w:lang w:eastAsia="en-US"/>
              </w:rPr>
              <w:t>Создание комфортной, безопасной и современной городской среды для  проживания населения, улучшение внешнего облика и экологической обстановки Миньярского городского поселения</w:t>
            </w:r>
          </w:p>
        </w:tc>
        <w:tc>
          <w:tcPr>
            <w:tcW w:w="5859" w:type="dxa"/>
          </w:tcPr>
          <w:p w:rsidR="00E43304" w:rsidRPr="008E678C" w:rsidRDefault="00E43304" w:rsidP="00066427">
            <w:pPr>
              <w:jc w:val="both"/>
              <w:rPr>
                <w:bCs/>
              </w:rPr>
            </w:pPr>
            <w:r w:rsidRPr="008E678C">
              <w:rPr>
                <w:bCs/>
              </w:rPr>
              <w:t>Количество благоустроенных дворовых территорий</w:t>
            </w:r>
          </w:p>
        </w:tc>
      </w:tr>
      <w:tr w:rsidR="00E43304" w:rsidRPr="008E678C" w:rsidTr="00276C8B">
        <w:trPr>
          <w:trHeight w:val="496"/>
        </w:trPr>
        <w:tc>
          <w:tcPr>
            <w:tcW w:w="3314" w:type="dxa"/>
            <w:vMerge/>
          </w:tcPr>
          <w:p w:rsidR="00E43304" w:rsidRPr="008E678C" w:rsidRDefault="00E43304" w:rsidP="00066427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5859" w:type="dxa"/>
          </w:tcPr>
          <w:p w:rsidR="00E43304" w:rsidRPr="008E678C" w:rsidRDefault="00E43304" w:rsidP="00066427">
            <w:pPr>
              <w:jc w:val="both"/>
              <w:rPr>
                <w:bCs/>
              </w:rPr>
            </w:pPr>
            <w:r w:rsidRPr="008E678C">
              <w:rPr>
                <w:bCs/>
              </w:rPr>
              <w:t>Доля благоустроенных дворовых территорий от общего количества дворовых территорий</w:t>
            </w:r>
          </w:p>
        </w:tc>
      </w:tr>
      <w:tr w:rsidR="00E43304" w:rsidRPr="008E678C" w:rsidTr="00276C8B">
        <w:trPr>
          <w:trHeight w:val="1593"/>
        </w:trPr>
        <w:tc>
          <w:tcPr>
            <w:tcW w:w="3314" w:type="dxa"/>
            <w:vMerge/>
          </w:tcPr>
          <w:p w:rsidR="00E43304" w:rsidRPr="008E678C" w:rsidRDefault="00E43304" w:rsidP="00066427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5859" w:type="dxa"/>
          </w:tcPr>
          <w:p w:rsidR="00E43304" w:rsidRPr="008E678C" w:rsidRDefault="00E43304" w:rsidP="00066427">
            <w:pPr>
              <w:jc w:val="both"/>
              <w:rPr>
                <w:bCs/>
              </w:rPr>
            </w:pPr>
            <w:r w:rsidRPr="008E678C">
              <w:rPr>
                <w:bCs/>
              </w:rPr>
              <w:t>Количество благоустроенных муниципальных территорий общего пользования</w:t>
            </w:r>
          </w:p>
        </w:tc>
      </w:tr>
      <w:tr w:rsidR="00E43304" w:rsidRPr="008E678C" w:rsidTr="00276C8B">
        <w:trPr>
          <w:trHeight w:val="679"/>
        </w:trPr>
        <w:tc>
          <w:tcPr>
            <w:tcW w:w="3314" w:type="dxa"/>
            <w:vMerge/>
          </w:tcPr>
          <w:p w:rsidR="00E43304" w:rsidRPr="008E678C" w:rsidRDefault="00E43304" w:rsidP="00066427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5859" w:type="dxa"/>
          </w:tcPr>
          <w:p w:rsidR="00E43304" w:rsidRPr="008E678C" w:rsidRDefault="00E43304" w:rsidP="00066427">
            <w:pPr>
              <w:jc w:val="both"/>
              <w:rPr>
                <w:bCs/>
              </w:rPr>
            </w:pPr>
            <w:r w:rsidRPr="008E678C">
              <w:rPr>
                <w:bCs/>
              </w:rPr>
              <w:t>Площадь благоустроенных муниципальных территорий общего пользования</w:t>
            </w:r>
          </w:p>
        </w:tc>
      </w:tr>
      <w:tr w:rsidR="00E43304" w:rsidRPr="008E678C" w:rsidTr="00276C8B">
        <w:trPr>
          <w:trHeight w:val="679"/>
        </w:trPr>
        <w:tc>
          <w:tcPr>
            <w:tcW w:w="3314" w:type="dxa"/>
            <w:vMerge/>
          </w:tcPr>
          <w:p w:rsidR="00E43304" w:rsidRPr="008E678C" w:rsidRDefault="00E43304" w:rsidP="00066427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5859" w:type="dxa"/>
          </w:tcPr>
          <w:p w:rsidR="00E43304" w:rsidRPr="008E678C" w:rsidRDefault="00E43304" w:rsidP="00276C8B">
            <w:pPr>
              <w:jc w:val="both"/>
              <w:rPr>
                <w:bCs/>
              </w:rPr>
            </w:pPr>
            <w:r w:rsidRPr="008E678C">
              <w:rPr>
                <w:bCs/>
              </w:rPr>
              <w:t>Доля  благоустроенных муниципальных территорий общего пользования</w:t>
            </w:r>
            <w:r w:rsidR="00276C8B">
              <w:rPr>
                <w:bCs/>
              </w:rPr>
              <w:t xml:space="preserve"> от общего количества муниципальных территорий общего пользования</w:t>
            </w:r>
          </w:p>
        </w:tc>
      </w:tr>
      <w:tr w:rsidR="00E43304" w:rsidRPr="008E678C" w:rsidTr="00276C8B">
        <w:trPr>
          <w:trHeight w:val="679"/>
        </w:trPr>
        <w:tc>
          <w:tcPr>
            <w:tcW w:w="3314" w:type="dxa"/>
            <w:vMerge/>
          </w:tcPr>
          <w:p w:rsidR="00E43304" w:rsidRPr="008E678C" w:rsidRDefault="00E43304" w:rsidP="00066427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5859" w:type="dxa"/>
          </w:tcPr>
          <w:p w:rsidR="00E43304" w:rsidRPr="008E678C" w:rsidRDefault="00E43304" w:rsidP="00066427">
            <w:pPr>
              <w:jc w:val="both"/>
              <w:rPr>
                <w:bCs/>
              </w:rPr>
            </w:pPr>
            <w:r w:rsidRPr="008E678C">
              <w:rPr>
                <w:bCs/>
              </w:rPr>
              <w:t>Доля трудового участия в выполнении минимального перечня работ по благоустройству дворовых территорий заинтересованных лиц</w:t>
            </w:r>
          </w:p>
        </w:tc>
      </w:tr>
    </w:tbl>
    <w:p w:rsidR="00066427" w:rsidRDefault="00066427" w:rsidP="00066427">
      <w:pPr>
        <w:ind w:firstLine="709"/>
        <w:jc w:val="both"/>
        <w:rPr>
          <w:bCs/>
        </w:rPr>
      </w:pPr>
    </w:p>
    <w:p w:rsidR="00276C8B" w:rsidRDefault="00276C8B" w:rsidP="00066427">
      <w:pPr>
        <w:ind w:firstLine="709"/>
        <w:jc w:val="both"/>
        <w:rPr>
          <w:bCs/>
        </w:rPr>
      </w:pPr>
    </w:p>
    <w:p w:rsidR="00276C8B" w:rsidRDefault="00276C8B" w:rsidP="00066427">
      <w:pPr>
        <w:ind w:firstLine="709"/>
        <w:jc w:val="both"/>
        <w:rPr>
          <w:bCs/>
        </w:rPr>
      </w:pPr>
    </w:p>
    <w:p w:rsidR="00276C8B" w:rsidRDefault="00276C8B" w:rsidP="00066427">
      <w:pPr>
        <w:ind w:firstLine="709"/>
        <w:jc w:val="both"/>
        <w:rPr>
          <w:bCs/>
        </w:rPr>
      </w:pPr>
    </w:p>
    <w:p w:rsidR="00276C8B" w:rsidRPr="008E678C" w:rsidRDefault="00276C8B" w:rsidP="00066427">
      <w:pPr>
        <w:ind w:firstLine="709"/>
        <w:jc w:val="both"/>
        <w:rPr>
          <w:bCs/>
        </w:rPr>
      </w:pPr>
    </w:p>
    <w:p w:rsidR="00066427" w:rsidRPr="008E678C" w:rsidRDefault="00066427" w:rsidP="00066427">
      <w:pPr>
        <w:jc w:val="both"/>
      </w:pPr>
    </w:p>
    <w:p w:rsidR="00066427" w:rsidRPr="008E678C" w:rsidRDefault="00066427" w:rsidP="00066427">
      <w:pPr>
        <w:jc w:val="both"/>
        <w:rPr>
          <w:b/>
          <w:caps/>
        </w:rPr>
      </w:pPr>
      <w:r w:rsidRPr="008E678C">
        <w:rPr>
          <w:b/>
        </w:rPr>
        <w:t xml:space="preserve">Раздел 3. </w:t>
      </w:r>
      <w:r w:rsidRPr="008E678C">
        <w:rPr>
          <w:b/>
          <w:caps/>
        </w:rPr>
        <w:t>Сроки и этапы реализации муниципальной программы</w:t>
      </w:r>
    </w:p>
    <w:p w:rsidR="00AA7626" w:rsidRDefault="00066427" w:rsidP="00AA7626">
      <w:pPr>
        <w:jc w:val="both"/>
      </w:pPr>
      <w:r w:rsidRPr="008E678C">
        <w:lastRenderedPageBreak/>
        <w:t xml:space="preserve">  Сроки реализации </w:t>
      </w:r>
      <w:r w:rsidRPr="005B7634">
        <w:t>программы</w:t>
      </w:r>
      <w:r w:rsidRPr="008E678C">
        <w:t xml:space="preserve"> – </w:t>
      </w:r>
      <w:r w:rsidR="00E86790">
        <w:t>2018</w:t>
      </w:r>
      <w:r w:rsidR="00AA7626">
        <w:t xml:space="preserve"> - 2022</w:t>
      </w:r>
      <w:r w:rsidR="008634DA">
        <w:t xml:space="preserve"> годы. Реализуется в 5 этапов.</w:t>
      </w:r>
    </w:p>
    <w:p w:rsidR="00AA7626" w:rsidRDefault="00AA7626" w:rsidP="00AA7626">
      <w:pPr>
        <w:jc w:val="both"/>
      </w:pPr>
    </w:p>
    <w:p w:rsidR="00066427" w:rsidRPr="008E678C" w:rsidRDefault="00066427" w:rsidP="00AA7626">
      <w:pPr>
        <w:jc w:val="both"/>
        <w:rPr>
          <w:b/>
          <w:lang w:eastAsia="en-US"/>
        </w:rPr>
      </w:pPr>
      <w:r w:rsidRPr="008E678C">
        <w:rPr>
          <w:b/>
          <w:lang w:eastAsia="en-US"/>
        </w:rPr>
        <w:t xml:space="preserve">Раздел 4. СИСТЕМА МЕРОПРИЯТИЙ МУНИЦИПАЛЬНОЙ </w:t>
      </w:r>
      <w:r w:rsidR="00AA7626">
        <w:rPr>
          <w:b/>
          <w:lang w:eastAsia="en-US"/>
        </w:rPr>
        <w:t>П</w:t>
      </w:r>
      <w:r w:rsidRPr="008E678C">
        <w:rPr>
          <w:b/>
          <w:lang w:eastAsia="en-US"/>
        </w:rPr>
        <w:t>РОГРАММЫ</w:t>
      </w:r>
    </w:p>
    <w:p w:rsidR="00066427" w:rsidRPr="008E678C" w:rsidRDefault="00066427" w:rsidP="00066427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 w:rsidRPr="008E678C">
        <w:rPr>
          <w:bCs/>
          <w:lang w:eastAsia="en-US"/>
        </w:rPr>
        <w:t xml:space="preserve">Программа </w:t>
      </w:r>
      <w:r w:rsidRPr="008E678C">
        <w:rPr>
          <w:color w:val="000000"/>
          <w:lang w:eastAsia="en-US"/>
        </w:rPr>
        <w:t>включает в себя основные мероприятия в соответствии с задачей «</w:t>
      </w:r>
      <w:r w:rsidRPr="008E678C">
        <w:rPr>
          <w:bCs/>
          <w:lang w:eastAsia="en-US"/>
        </w:rPr>
        <w:t>Повышение уровня благоустройства дворовых территорий многоквартирных домов и муниципальных территорий общего пользования»:</w:t>
      </w:r>
    </w:p>
    <w:p w:rsidR="00066427" w:rsidRPr="008E678C" w:rsidRDefault="00066427" w:rsidP="00066427">
      <w:pPr>
        <w:numPr>
          <w:ilvl w:val="0"/>
          <w:numId w:val="4"/>
        </w:numPr>
        <w:spacing w:after="200" w:line="276" w:lineRule="auto"/>
        <w:contextualSpacing/>
        <w:jc w:val="both"/>
        <w:rPr>
          <w:bCs/>
          <w:lang w:eastAsia="en-US"/>
        </w:rPr>
      </w:pPr>
      <w:r w:rsidRPr="008E678C">
        <w:rPr>
          <w:bCs/>
          <w:lang w:eastAsia="en-US"/>
        </w:rPr>
        <w:t>благоустройство дворовых территорий многоквартирных домов;</w:t>
      </w:r>
    </w:p>
    <w:p w:rsidR="00066427" w:rsidRPr="008E678C" w:rsidRDefault="00066427" w:rsidP="00066427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bCs/>
          <w:lang w:eastAsia="en-US"/>
        </w:rPr>
      </w:pPr>
      <w:r w:rsidRPr="008E678C">
        <w:rPr>
          <w:bCs/>
          <w:lang w:eastAsia="en-US"/>
        </w:rPr>
        <w:t>благоустройство муниципальных территорий общего пользования.</w:t>
      </w:r>
    </w:p>
    <w:p w:rsidR="00066427" w:rsidRPr="008E678C" w:rsidRDefault="00066427" w:rsidP="00066427">
      <w:pPr>
        <w:ind w:firstLine="708"/>
        <w:jc w:val="both"/>
        <w:rPr>
          <w:lang w:eastAsia="en-US"/>
        </w:rPr>
      </w:pPr>
      <w:r w:rsidRPr="008E678C">
        <w:rPr>
          <w:bCs/>
          <w:color w:val="000000" w:themeColor="text1"/>
          <w:lang w:eastAsia="en-US"/>
        </w:rPr>
        <w:t xml:space="preserve">В целях реализации основных мероприятий </w:t>
      </w:r>
      <w:r w:rsidRPr="008E678C">
        <w:rPr>
          <w:bCs/>
          <w:lang w:eastAsia="en-US"/>
        </w:rPr>
        <w:t>разработаны: П</w:t>
      </w:r>
      <w:r w:rsidRPr="008E678C">
        <w:rPr>
          <w:lang w:eastAsia="en-US"/>
        </w:rPr>
        <w:t xml:space="preserve">орядок представления, рассмотрения и оценки предложений заинтересованных лиц о включении в муниципальную программу формирования </w:t>
      </w:r>
      <w:r w:rsidR="00AA7626">
        <w:rPr>
          <w:lang w:eastAsia="en-US"/>
        </w:rPr>
        <w:t>комфортной</w:t>
      </w:r>
      <w:r w:rsidRPr="008E678C">
        <w:rPr>
          <w:lang w:eastAsia="en-US"/>
        </w:rPr>
        <w:t xml:space="preserve"> городской среды на 201</w:t>
      </w:r>
      <w:r w:rsidR="009C1A74">
        <w:rPr>
          <w:lang w:eastAsia="en-US"/>
        </w:rPr>
        <w:t>8</w:t>
      </w:r>
      <w:r w:rsidR="00AA7626">
        <w:rPr>
          <w:lang w:eastAsia="en-US"/>
        </w:rPr>
        <w:t xml:space="preserve"> - 2022</w:t>
      </w:r>
      <w:r w:rsidRPr="008E678C">
        <w:rPr>
          <w:lang w:eastAsia="en-US"/>
        </w:rPr>
        <w:t xml:space="preserve"> год</w:t>
      </w:r>
      <w:r w:rsidR="00AA7626">
        <w:rPr>
          <w:lang w:eastAsia="en-US"/>
        </w:rPr>
        <w:t>ы</w:t>
      </w:r>
      <w:r w:rsidRPr="008E678C">
        <w:rPr>
          <w:lang w:eastAsia="en-US"/>
        </w:rPr>
        <w:t>; Порядок проведения общественных обсуждений по вопросам муниципальной программы формирования современной городской среды на 201</w:t>
      </w:r>
      <w:r w:rsidR="009C1A74">
        <w:rPr>
          <w:lang w:eastAsia="en-US"/>
        </w:rPr>
        <w:t>8</w:t>
      </w:r>
      <w:r w:rsidR="00AA7626">
        <w:rPr>
          <w:lang w:eastAsia="en-US"/>
        </w:rPr>
        <w:t xml:space="preserve"> - 2022</w:t>
      </w:r>
      <w:r w:rsidRPr="008E678C">
        <w:rPr>
          <w:lang w:eastAsia="en-US"/>
        </w:rPr>
        <w:t xml:space="preserve"> год</w:t>
      </w:r>
      <w:r w:rsidR="00AA7626">
        <w:rPr>
          <w:lang w:eastAsia="en-US"/>
        </w:rPr>
        <w:t>ы</w:t>
      </w:r>
      <w:r w:rsidRPr="008E678C">
        <w:rPr>
          <w:lang w:eastAsia="en-US"/>
        </w:rPr>
        <w:t>.</w:t>
      </w:r>
    </w:p>
    <w:p w:rsidR="00066427" w:rsidRPr="008E678C" w:rsidRDefault="00066427" w:rsidP="00066427">
      <w:pPr>
        <w:ind w:firstLine="708"/>
        <w:jc w:val="both"/>
        <w:rPr>
          <w:bCs/>
          <w:color w:val="000000"/>
        </w:rPr>
      </w:pPr>
      <w:r w:rsidRPr="008E678C">
        <w:rPr>
          <w:lang w:eastAsia="en-US"/>
        </w:rPr>
        <w:t xml:space="preserve">Перечень основных мероприятий муниципальной программы представлен в </w:t>
      </w:r>
      <w:r w:rsidRPr="00D833D7">
        <w:rPr>
          <w:lang w:eastAsia="en-US"/>
        </w:rPr>
        <w:t>приложении 1</w:t>
      </w:r>
      <w:r w:rsidRPr="008E678C">
        <w:rPr>
          <w:lang w:eastAsia="en-US"/>
        </w:rPr>
        <w:t xml:space="preserve"> </w:t>
      </w:r>
      <w:r w:rsidRPr="008E678C">
        <w:rPr>
          <w:bCs/>
          <w:color w:val="000000"/>
        </w:rPr>
        <w:t>.</w:t>
      </w:r>
    </w:p>
    <w:p w:rsidR="00066427" w:rsidRPr="008E678C" w:rsidRDefault="00066427" w:rsidP="00066427">
      <w:pPr>
        <w:numPr>
          <w:ilvl w:val="0"/>
          <w:numId w:val="5"/>
        </w:numPr>
        <w:spacing w:after="200" w:line="276" w:lineRule="auto"/>
        <w:contextualSpacing/>
        <w:jc w:val="both"/>
        <w:rPr>
          <w:lang w:eastAsia="en-US"/>
        </w:rPr>
      </w:pPr>
      <w:r w:rsidRPr="008E678C">
        <w:rPr>
          <w:lang w:eastAsia="en-US"/>
        </w:rPr>
        <w:t>ремонт дворовых проездов;</w:t>
      </w:r>
    </w:p>
    <w:p w:rsidR="00066427" w:rsidRPr="008E678C" w:rsidRDefault="00066427" w:rsidP="00066427">
      <w:pPr>
        <w:numPr>
          <w:ilvl w:val="0"/>
          <w:numId w:val="5"/>
        </w:numPr>
        <w:spacing w:after="200" w:line="276" w:lineRule="auto"/>
        <w:contextualSpacing/>
        <w:jc w:val="both"/>
        <w:rPr>
          <w:lang w:eastAsia="en-US"/>
        </w:rPr>
      </w:pPr>
      <w:r w:rsidRPr="008E678C">
        <w:rPr>
          <w:lang w:eastAsia="en-US"/>
        </w:rPr>
        <w:t>обеспечение освещения дворовых территорий;</w:t>
      </w:r>
    </w:p>
    <w:p w:rsidR="00066427" w:rsidRPr="008E678C" w:rsidRDefault="00066427" w:rsidP="00066427">
      <w:pPr>
        <w:numPr>
          <w:ilvl w:val="0"/>
          <w:numId w:val="5"/>
        </w:numPr>
        <w:spacing w:after="200" w:line="276" w:lineRule="auto"/>
        <w:contextualSpacing/>
        <w:jc w:val="both"/>
        <w:rPr>
          <w:lang w:eastAsia="en-US"/>
        </w:rPr>
      </w:pPr>
      <w:r w:rsidRPr="008E678C">
        <w:rPr>
          <w:lang w:eastAsia="en-US"/>
        </w:rPr>
        <w:t xml:space="preserve">установку скамеек, урн. </w:t>
      </w:r>
    </w:p>
    <w:p w:rsidR="00066427" w:rsidRPr="008E678C" w:rsidRDefault="00066427" w:rsidP="00066427">
      <w:pPr>
        <w:ind w:firstLine="708"/>
        <w:jc w:val="both"/>
        <w:rPr>
          <w:lang w:eastAsia="en-US"/>
        </w:rPr>
      </w:pPr>
      <w:r w:rsidRPr="008E678C">
        <w:rPr>
          <w:lang w:eastAsia="en-US"/>
        </w:rPr>
        <w:t>Перечень дополнительных видов работ по благоустройству дворовых территорий многоквартирных домов (далее – дополнительный перечень) включает в себя:</w:t>
      </w:r>
    </w:p>
    <w:p w:rsidR="00105298" w:rsidRPr="00105298" w:rsidRDefault="00105298" w:rsidP="00105298">
      <w:pPr>
        <w:numPr>
          <w:ilvl w:val="0"/>
          <w:numId w:val="6"/>
        </w:numPr>
        <w:jc w:val="both"/>
        <w:rPr>
          <w:lang w:eastAsia="en-US"/>
        </w:rPr>
      </w:pPr>
      <w:r w:rsidRPr="00105298">
        <w:rPr>
          <w:lang w:eastAsia="en-US"/>
        </w:rPr>
        <w:t>оборудование детских и (или) спортивных площадок;</w:t>
      </w:r>
    </w:p>
    <w:p w:rsidR="00105298" w:rsidRPr="00105298" w:rsidRDefault="00105298" w:rsidP="00105298">
      <w:pPr>
        <w:numPr>
          <w:ilvl w:val="0"/>
          <w:numId w:val="7"/>
        </w:numPr>
        <w:jc w:val="both"/>
        <w:rPr>
          <w:lang w:eastAsia="en-US"/>
        </w:rPr>
      </w:pPr>
      <w:r w:rsidRPr="00105298">
        <w:rPr>
          <w:lang w:eastAsia="en-US"/>
        </w:rPr>
        <w:t>оборудование автомобильных парковок;</w:t>
      </w:r>
    </w:p>
    <w:p w:rsidR="00105298" w:rsidRPr="00105298" w:rsidRDefault="00105298" w:rsidP="00105298">
      <w:pPr>
        <w:numPr>
          <w:ilvl w:val="0"/>
          <w:numId w:val="7"/>
        </w:numPr>
        <w:jc w:val="both"/>
        <w:rPr>
          <w:lang w:eastAsia="en-US"/>
        </w:rPr>
      </w:pPr>
      <w:r w:rsidRPr="00105298">
        <w:rPr>
          <w:lang w:eastAsia="en-US"/>
        </w:rPr>
        <w:t>оборудование контейнерных площадок;</w:t>
      </w:r>
    </w:p>
    <w:p w:rsidR="00105298" w:rsidRPr="00105298" w:rsidRDefault="00105298" w:rsidP="00105298">
      <w:pPr>
        <w:numPr>
          <w:ilvl w:val="0"/>
          <w:numId w:val="7"/>
        </w:numPr>
        <w:jc w:val="both"/>
        <w:rPr>
          <w:lang w:eastAsia="en-US"/>
        </w:rPr>
      </w:pPr>
      <w:r w:rsidRPr="00105298">
        <w:rPr>
          <w:lang w:eastAsia="en-US"/>
        </w:rPr>
        <w:t>установку и ремонт ограждения;</w:t>
      </w:r>
    </w:p>
    <w:p w:rsidR="00105298" w:rsidRPr="00105298" w:rsidRDefault="00105298" w:rsidP="00105298">
      <w:pPr>
        <w:numPr>
          <w:ilvl w:val="0"/>
          <w:numId w:val="7"/>
        </w:numPr>
        <w:jc w:val="both"/>
        <w:rPr>
          <w:lang w:eastAsia="en-US"/>
        </w:rPr>
      </w:pPr>
      <w:r w:rsidRPr="00105298">
        <w:rPr>
          <w:lang w:eastAsia="en-US"/>
        </w:rPr>
        <w:t>ремонт тротуаров;</w:t>
      </w:r>
    </w:p>
    <w:p w:rsidR="00105298" w:rsidRPr="00105298" w:rsidRDefault="00105298" w:rsidP="00105298">
      <w:pPr>
        <w:numPr>
          <w:ilvl w:val="0"/>
          <w:numId w:val="7"/>
        </w:numPr>
        <w:jc w:val="both"/>
        <w:rPr>
          <w:lang w:eastAsia="en-US"/>
        </w:rPr>
      </w:pPr>
      <w:r w:rsidRPr="00105298">
        <w:rPr>
          <w:lang w:eastAsia="en-US"/>
        </w:rPr>
        <w:t>озеленение территорий;</w:t>
      </w:r>
    </w:p>
    <w:p w:rsidR="00105298" w:rsidRPr="00105298" w:rsidRDefault="00105298" w:rsidP="00105298">
      <w:pPr>
        <w:numPr>
          <w:ilvl w:val="0"/>
          <w:numId w:val="7"/>
        </w:numPr>
        <w:jc w:val="both"/>
        <w:rPr>
          <w:lang w:eastAsia="en-US"/>
        </w:rPr>
      </w:pPr>
      <w:r w:rsidRPr="00105298">
        <w:rPr>
          <w:lang w:eastAsia="en-US"/>
        </w:rPr>
        <w:t>иные виды работ.</w:t>
      </w:r>
    </w:p>
    <w:p w:rsidR="00066427" w:rsidRPr="008E678C" w:rsidRDefault="00066427" w:rsidP="00066427">
      <w:pPr>
        <w:ind w:firstLine="708"/>
        <w:jc w:val="both"/>
        <w:rPr>
          <w:lang w:eastAsia="en-US"/>
        </w:rPr>
      </w:pPr>
      <w:r w:rsidRPr="008E678C">
        <w:rPr>
          <w:lang w:eastAsia="en-US"/>
        </w:rPr>
        <w:t xml:space="preserve">Софинансирование за счет средств, полученных муниципальным образованием в </w:t>
      </w:r>
      <w:r w:rsidR="00E86790">
        <w:rPr>
          <w:lang w:eastAsia="en-US"/>
        </w:rPr>
        <w:t>2018</w:t>
      </w:r>
      <w:r w:rsidR="00AA7626">
        <w:rPr>
          <w:lang w:eastAsia="en-US"/>
        </w:rPr>
        <w:t xml:space="preserve"> -2022</w:t>
      </w:r>
      <w:r w:rsidR="00E86790">
        <w:rPr>
          <w:lang w:eastAsia="en-US"/>
        </w:rPr>
        <w:t xml:space="preserve"> </w:t>
      </w:r>
      <w:r w:rsidRPr="008E678C">
        <w:rPr>
          <w:lang w:eastAsia="en-US"/>
        </w:rPr>
        <w:t>год</w:t>
      </w:r>
      <w:r w:rsidR="00AA7626">
        <w:rPr>
          <w:lang w:eastAsia="en-US"/>
        </w:rPr>
        <w:t>ах</w:t>
      </w:r>
      <w:r w:rsidRPr="008E678C">
        <w:rPr>
          <w:lang w:eastAsia="en-US"/>
        </w:rPr>
        <w:t xml:space="preserve"> в качестве субсидии, работ из дополнительного перечня осуществляется при условии участия (финансовом и (или) трудовом)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лица).</w:t>
      </w:r>
    </w:p>
    <w:p w:rsidR="00066427" w:rsidRPr="008E678C" w:rsidRDefault="00066427" w:rsidP="00066427">
      <w:pPr>
        <w:ind w:firstLine="708"/>
        <w:jc w:val="both"/>
        <w:rPr>
          <w:lang w:eastAsia="en-US"/>
        </w:rPr>
      </w:pPr>
      <w:r w:rsidRPr="008E678C">
        <w:rPr>
          <w:lang w:eastAsia="en-US"/>
        </w:rPr>
        <w:t>Доля и форма участия, определяется органом местного самоуправления в муниципальной программе с учетом методических рекомендаций Министерства строительства и жилищно-коммунального хозяйства Российской Федерации. При этом 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доля участия должна составлять не менее 3 процентов от стоимости мероприятий по благоустройству дворовой территории.</w:t>
      </w:r>
    </w:p>
    <w:p w:rsidR="00066427" w:rsidRPr="008E678C" w:rsidRDefault="00066427" w:rsidP="00066427">
      <w:pPr>
        <w:ind w:firstLine="708"/>
        <w:jc w:val="both"/>
        <w:rPr>
          <w:lang w:eastAsia="en-US"/>
        </w:rPr>
      </w:pPr>
      <w:r w:rsidRPr="008E678C">
        <w:rPr>
          <w:lang w:eastAsia="en-US"/>
        </w:rPr>
        <w:t>Трудовое участие заинтересованных лиц осуществляется в форме выполнения жителями неоплачиваемых работ, не требующих специальной квалификации,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территории, посадка деревьев, охрана объекта).</w:t>
      </w:r>
    </w:p>
    <w:p w:rsidR="00066427" w:rsidRPr="008E678C" w:rsidRDefault="00066427" w:rsidP="00066427">
      <w:pPr>
        <w:ind w:firstLine="708"/>
        <w:jc w:val="both"/>
        <w:rPr>
          <w:lang w:eastAsia="en-US"/>
        </w:rPr>
      </w:pPr>
      <w:r w:rsidRPr="008E678C">
        <w:rPr>
          <w:lang w:eastAsia="en-US"/>
        </w:rPr>
        <w:t xml:space="preserve">Финансовое (трудовое) участие граждан, организаций в выполнении мероприятий по благоустройству дворовых территорий подтверждается документально в зависимости от формы такого участия. </w:t>
      </w:r>
    </w:p>
    <w:p w:rsidR="00066427" w:rsidRPr="008E678C" w:rsidRDefault="00066427" w:rsidP="00066427">
      <w:pPr>
        <w:ind w:firstLine="708"/>
        <w:jc w:val="both"/>
        <w:rPr>
          <w:lang w:eastAsia="en-US"/>
        </w:rPr>
      </w:pPr>
      <w:r w:rsidRPr="008E678C">
        <w:rPr>
          <w:lang w:eastAsia="en-US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</w:t>
      </w:r>
      <w:r w:rsidRPr="008E678C">
        <w:rPr>
          <w:lang w:eastAsia="en-US"/>
        </w:rPr>
        <w:lastRenderedPageBreak/>
        <w:t>счет, открытый в порядке, установленном муниципальным образованием, копия ведомости сбора средств с физических лиц, которые впоследствии также вносятся на счет, открытый в порядке, установленном муниципальным образованием.</w:t>
      </w:r>
    </w:p>
    <w:p w:rsidR="00066427" w:rsidRDefault="00066427" w:rsidP="00066427">
      <w:pPr>
        <w:ind w:firstLine="708"/>
        <w:jc w:val="both"/>
        <w:rPr>
          <w:lang w:eastAsia="en-US"/>
        </w:rPr>
      </w:pPr>
      <w:r w:rsidRPr="008E678C">
        <w:rPr>
          <w:lang w:eastAsia="en-US"/>
        </w:rPr>
        <w:t xml:space="preserve">В качестве документов (материалов), подтверждающих трудовое участие могут быть представлены отчеты подрядной организации о выполнении работ, включающей информацию о проведении мероприятия с трудовым участием граждан, отчеты совета многоквартирного дома, лица, управляющего многоквартирным домом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 </w:t>
      </w:r>
    </w:p>
    <w:p w:rsidR="00066427" w:rsidRDefault="00066427" w:rsidP="00066427">
      <w:r w:rsidRPr="008E678C">
        <w:t>Порядок</w:t>
      </w:r>
      <w:r>
        <w:t xml:space="preserve"> </w:t>
      </w:r>
      <w:r w:rsidRPr="008E678C">
        <w:t>аккумулирования средств заинтересованных лиц, направля</w:t>
      </w:r>
      <w:r>
        <w:t>емых на выполнение минимального и дополнительного перечня</w:t>
      </w:r>
      <w:r w:rsidRPr="008E678C">
        <w:t xml:space="preserve"> работ по благоустройству дворовых территорий</w:t>
      </w:r>
      <w:r>
        <w:t xml:space="preserve"> представлен в приложении 2.</w:t>
      </w:r>
    </w:p>
    <w:p w:rsidR="00066427" w:rsidRPr="008E678C" w:rsidRDefault="00066427" w:rsidP="00066427">
      <w:r>
        <w:t xml:space="preserve">                    </w:t>
      </w:r>
      <w:r w:rsidRPr="008E678C">
        <w:rPr>
          <w:b/>
          <w:lang w:eastAsia="en-US"/>
        </w:rPr>
        <w:t>Раздел 5.</w:t>
      </w:r>
      <w:r>
        <w:rPr>
          <w:b/>
          <w:lang w:eastAsia="en-US"/>
        </w:rPr>
        <w:t>РЕСУРСНОЕ ОБЕСПЕЧЕНИЕ МУНИЦИПАЛЬНОЙ  ПРОГРАММЫ</w:t>
      </w:r>
    </w:p>
    <w:p w:rsidR="00066427" w:rsidRPr="008E678C" w:rsidRDefault="00066427" w:rsidP="00066427">
      <w:pPr>
        <w:ind w:firstLine="708"/>
        <w:jc w:val="both"/>
        <w:rPr>
          <w:lang w:eastAsia="en-US"/>
        </w:rPr>
      </w:pPr>
    </w:p>
    <w:p w:rsidR="00066427" w:rsidRPr="007C5614" w:rsidRDefault="00066427" w:rsidP="00066427">
      <w:pPr>
        <w:ind w:firstLine="708"/>
        <w:jc w:val="both"/>
        <w:rPr>
          <w:lang w:eastAsia="en-US"/>
        </w:rPr>
      </w:pPr>
      <w:r w:rsidRPr="007C5614">
        <w:rPr>
          <w:lang w:eastAsia="en-US"/>
        </w:rPr>
        <w:t xml:space="preserve">Ресурсное обеспечение реализации муниципальной программы </w:t>
      </w:r>
    </w:p>
    <w:p w:rsidR="00AA7626" w:rsidRDefault="00AA7626" w:rsidP="00AA7626">
      <w:pPr>
        <w:ind w:firstLine="708"/>
        <w:jc w:val="both"/>
        <w:rPr>
          <w:color w:val="000000"/>
        </w:rPr>
      </w:pPr>
      <w:r w:rsidRPr="00AA7626">
        <w:rPr>
          <w:color w:val="000000"/>
        </w:rPr>
        <w:t>Общий объем бюджетных ассигнований программы на 2018</w:t>
      </w:r>
      <w:r>
        <w:rPr>
          <w:color w:val="000000"/>
        </w:rPr>
        <w:t xml:space="preserve"> - 2022</w:t>
      </w:r>
      <w:r w:rsidRPr="00AA7626">
        <w:rPr>
          <w:color w:val="000000"/>
        </w:rPr>
        <w:t xml:space="preserve"> год</w:t>
      </w:r>
      <w:r>
        <w:rPr>
          <w:color w:val="000000"/>
        </w:rPr>
        <w:t>ы</w:t>
      </w:r>
      <w:r w:rsidRPr="00AA7626">
        <w:rPr>
          <w:color w:val="000000"/>
        </w:rPr>
        <w:t xml:space="preserve"> составляет</w:t>
      </w:r>
      <w:r>
        <w:rPr>
          <w:color w:val="000000"/>
        </w:rPr>
        <w:t xml:space="preserve"> 84</w:t>
      </w:r>
      <w:r w:rsidR="00AD19AA">
        <w:rPr>
          <w:color w:val="000000"/>
        </w:rPr>
        <w:t>59</w:t>
      </w:r>
      <w:r>
        <w:rPr>
          <w:color w:val="000000"/>
        </w:rPr>
        <w:t>,640 тыс.руб., из них:</w:t>
      </w:r>
    </w:p>
    <w:p w:rsidR="00AA7626" w:rsidRDefault="00AA7626" w:rsidP="00AA7626">
      <w:pPr>
        <w:ind w:firstLine="708"/>
        <w:jc w:val="both"/>
        <w:rPr>
          <w:color w:val="000000"/>
        </w:rPr>
      </w:pPr>
    </w:p>
    <w:p w:rsidR="00AA7626" w:rsidRPr="00AA7626" w:rsidRDefault="00AA7626" w:rsidP="00AA7626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1). </w:t>
      </w:r>
      <w:r w:rsidRPr="00AA7626">
        <w:rPr>
          <w:color w:val="000000"/>
        </w:rPr>
        <w:t>объем бюджетных ассигнований программы на 2018 год составляет 28</w:t>
      </w:r>
      <w:r w:rsidR="001234FC">
        <w:rPr>
          <w:color w:val="000000"/>
        </w:rPr>
        <w:t>44</w:t>
      </w:r>
      <w:r w:rsidRPr="00AA7626">
        <w:rPr>
          <w:color w:val="000000"/>
        </w:rPr>
        <w:t>,152 тыс.руб.,</w:t>
      </w:r>
    </w:p>
    <w:p w:rsidR="00AA7626" w:rsidRPr="00AA7626" w:rsidRDefault="00AA7626" w:rsidP="00AA7626">
      <w:pPr>
        <w:ind w:firstLine="708"/>
        <w:jc w:val="both"/>
        <w:rPr>
          <w:color w:val="000000"/>
        </w:rPr>
      </w:pPr>
      <w:r w:rsidRPr="00AA7626">
        <w:rPr>
          <w:color w:val="000000"/>
        </w:rPr>
        <w:t>из них средств:</w:t>
      </w:r>
    </w:p>
    <w:p w:rsidR="00AA7626" w:rsidRPr="00AA7626" w:rsidRDefault="00AA7626" w:rsidP="00AA7626">
      <w:pPr>
        <w:ind w:firstLine="708"/>
        <w:jc w:val="both"/>
        <w:rPr>
          <w:color w:val="000000"/>
        </w:rPr>
      </w:pPr>
      <w:r w:rsidRPr="00AA7626">
        <w:rPr>
          <w:color w:val="000000"/>
        </w:rPr>
        <w:t>федерального бюджета Российской Федерации (далее ФБ) – 2283,488 тыс.руб.;</w:t>
      </w:r>
    </w:p>
    <w:p w:rsidR="00AA7626" w:rsidRDefault="00AA7626" w:rsidP="00AA7626">
      <w:pPr>
        <w:ind w:firstLine="708"/>
        <w:jc w:val="both"/>
        <w:rPr>
          <w:color w:val="000000"/>
        </w:rPr>
      </w:pPr>
      <w:r w:rsidRPr="00AA7626">
        <w:rPr>
          <w:color w:val="000000"/>
        </w:rPr>
        <w:t>областного бюджета Челябинской области (далее ОБ) – 535,664 тыс.руб.;</w:t>
      </w:r>
    </w:p>
    <w:p w:rsidR="00AD19AA" w:rsidRPr="00AD19AA" w:rsidRDefault="00AD19AA" w:rsidP="00AD19AA">
      <w:pPr>
        <w:ind w:left="720"/>
        <w:jc w:val="both"/>
        <w:rPr>
          <w:color w:val="000000"/>
        </w:rPr>
      </w:pPr>
      <w:r w:rsidRPr="00AD19AA">
        <w:rPr>
          <w:color w:val="000000"/>
        </w:rPr>
        <w:t>местного бюджета Миньярского городского поселения (далее МБ) – 25,000 тыс.руб.;</w:t>
      </w:r>
    </w:p>
    <w:p w:rsidR="00AD19AA" w:rsidRPr="00AA7626" w:rsidRDefault="00AD19AA" w:rsidP="00AA7626">
      <w:pPr>
        <w:ind w:firstLine="708"/>
        <w:jc w:val="both"/>
        <w:rPr>
          <w:color w:val="000000"/>
        </w:rPr>
      </w:pPr>
    </w:p>
    <w:p w:rsidR="00AA7626" w:rsidRPr="00AA7626" w:rsidRDefault="00AA7626" w:rsidP="00AA7626">
      <w:pPr>
        <w:ind w:firstLine="708"/>
        <w:jc w:val="both"/>
        <w:rPr>
          <w:color w:val="000000"/>
        </w:rPr>
      </w:pPr>
      <w:r w:rsidRPr="00AA7626">
        <w:rPr>
          <w:color w:val="000000"/>
        </w:rPr>
        <w:t>Из общего объема</w:t>
      </w:r>
    </w:p>
    <w:p w:rsidR="00AA7626" w:rsidRPr="00AA7626" w:rsidRDefault="00AA7626" w:rsidP="00AA7626">
      <w:pPr>
        <w:ind w:firstLine="708"/>
        <w:jc w:val="both"/>
        <w:rPr>
          <w:color w:val="000000"/>
        </w:rPr>
      </w:pPr>
      <w:r w:rsidRPr="00AA7626">
        <w:rPr>
          <w:color w:val="000000"/>
        </w:rPr>
        <w:t>- на мероприятия по благоустройству дворовых территорий многоквартирных домов в Миньярском городском поселении в 2018 году – 9</w:t>
      </w:r>
      <w:r w:rsidR="001234FC">
        <w:rPr>
          <w:color w:val="000000"/>
        </w:rPr>
        <w:t>15</w:t>
      </w:r>
      <w:r w:rsidRPr="00AA7626">
        <w:rPr>
          <w:color w:val="000000"/>
        </w:rPr>
        <w:t>,883 тыс.руб;</w:t>
      </w:r>
    </w:p>
    <w:p w:rsidR="00AA7626" w:rsidRDefault="00AA7626" w:rsidP="00AA7626">
      <w:pPr>
        <w:ind w:firstLine="708"/>
        <w:jc w:val="both"/>
        <w:rPr>
          <w:color w:val="000000"/>
        </w:rPr>
      </w:pPr>
      <w:r w:rsidRPr="00AA7626">
        <w:rPr>
          <w:color w:val="000000"/>
        </w:rPr>
        <w:t xml:space="preserve">- на мероприятия по благоустройству общественных территорий в Миньярском городском поселении в 2018 году – 1903,269 тыс.руб. </w:t>
      </w:r>
    </w:p>
    <w:p w:rsidR="00AD19AA" w:rsidRPr="00AA7626" w:rsidRDefault="00AD19AA" w:rsidP="00AA7626">
      <w:pPr>
        <w:ind w:firstLine="708"/>
        <w:jc w:val="both"/>
        <w:rPr>
          <w:color w:val="000000"/>
        </w:rPr>
      </w:pPr>
      <w:r>
        <w:rPr>
          <w:color w:val="000000"/>
        </w:rPr>
        <w:t>- иные мероприятия в 2018 году – 25,000 тыс.руб.</w:t>
      </w:r>
    </w:p>
    <w:p w:rsidR="00AA7626" w:rsidRPr="00AA7626" w:rsidRDefault="00AA7626" w:rsidP="00AA7626">
      <w:pPr>
        <w:ind w:firstLine="708"/>
        <w:jc w:val="both"/>
        <w:rPr>
          <w:color w:val="000000"/>
        </w:rPr>
      </w:pPr>
    </w:p>
    <w:p w:rsidR="00AA7626" w:rsidRPr="00AA7626" w:rsidRDefault="00AA7626" w:rsidP="00AA7626">
      <w:pPr>
        <w:ind w:firstLine="708"/>
        <w:jc w:val="both"/>
        <w:rPr>
          <w:color w:val="000000"/>
        </w:rPr>
      </w:pPr>
    </w:p>
    <w:p w:rsidR="00AA7626" w:rsidRPr="00AA7626" w:rsidRDefault="00AA7626" w:rsidP="00AA7626">
      <w:pPr>
        <w:ind w:firstLine="708"/>
        <w:jc w:val="both"/>
        <w:rPr>
          <w:color w:val="000000"/>
        </w:rPr>
      </w:pPr>
      <w:r>
        <w:rPr>
          <w:color w:val="000000"/>
        </w:rPr>
        <w:t>2).</w:t>
      </w:r>
      <w:r w:rsidRPr="00AA7626">
        <w:rPr>
          <w:color w:val="000000"/>
        </w:rPr>
        <w:t xml:space="preserve"> объем бюджетных ассигнований программы на 2019 год составляет 2807,744 тыс.руб.,</w:t>
      </w:r>
    </w:p>
    <w:p w:rsidR="00AA7626" w:rsidRPr="00AA7626" w:rsidRDefault="00AA7626" w:rsidP="00AA7626">
      <w:pPr>
        <w:ind w:firstLine="708"/>
        <w:jc w:val="both"/>
        <w:rPr>
          <w:color w:val="000000"/>
        </w:rPr>
      </w:pPr>
      <w:r w:rsidRPr="00AA7626">
        <w:rPr>
          <w:color w:val="000000"/>
        </w:rPr>
        <w:t>из них средств:</w:t>
      </w:r>
    </w:p>
    <w:p w:rsidR="00AA7626" w:rsidRPr="00AA7626" w:rsidRDefault="00AA7626" w:rsidP="00AA7626">
      <w:pPr>
        <w:ind w:firstLine="708"/>
        <w:jc w:val="both"/>
        <w:rPr>
          <w:color w:val="000000"/>
        </w:rPr>
      </w:pPr>
      <w:r w:rsidRPr="00AA7626">
        <w:rPr>
          <w:color w:val="000000"/>
        </w:rPr>
        <w:t>федерального бюджета Российской Федерации (далее ФБ) – 2274,272 тыс.руб.;</w:t>
      </w:r>
    </w:p>
    <w:p w:rsidR="00AA7626" w:rsidRPr="00AA7626" w:rsidRDefault="00AA7626" w:rsidP="00AA7626">
      <w:pPr>
        <w:ind w:firstLine="708"/>
        <w:jc w:val="both"/>
        <w:rPr>
          <w:color w:val="000000"/>
        </w:rPr>
      </w:pPr>
      <w:r w:rsidRPr="00AA7626">
        <w:rPr>
          <w:color w:val="000000"/>
        </w:rPr>
        <w:t>областного бюджета Челябинской области (далее ОБ) – 533,472 тыс.руб.;</w:t>
      </w:r>
    </w:p>
    <w:p w:rsidR="00AA7626" w:rsidRPr="00AA7626" w:rsidRDefault="00AA7626" w:rsidP="00AA7626">
      <w:pPr>
        <w:ind w:firstLine="708"/>
        <w:jc w:val="both"/>
        <w:rPr>
          <w:color w:val="000000"/>
        </w:rPr>
      </w:pPr>
      <w:r w:rsidRPr="00AA7626">
        <w:rPr>
          <w:color w:val="000000"/>
        </w:rPr>
        <w:t>Из общего объема</w:t>
      </w:r>
    </w:p>
    <w:p w:rsidR="00AA7626" w:rsidRPr="00AA7626" w:rsidRDefault="00AA7626" w:rsidP="00AA7626">
      <w:pPr>
        <w:ind w:firstLine="708"/>
        <w:jc w:val="both"/>
        <w:rPr>
          <w:color w:val="000000"/>
        </w:rPr>
      </w:pPr>
      <w:r w:rsidRPr="00AA7626">
        <w:rPr>
          <w:color w:val="000000"/>
        </w:rPr>
        <w:t>- на мероприятия по благоустройству дворовых территорий многоквартирных домов в Миньярском городском поселении в 2019 году – 1000,000 тыс.руб;</w:t>
      </w:r>
    </w:p>
    <w:p w:rsidR="00AA7626" w:rsidRPr="00AA7626" w:rsidRDefault="00AA7626" w:rsidP="00AA7626">
      <w:pPr>
        <w:ind w:firstLine="708"/>
        <w:jc w:val="both"/>
        <w:rPr>
          <w:color w:val="000000"/>
        </w:rPr>
      </w:pPr>
      <w:r w:rsidRPr="00AA7626">
        <w:rPr>
          <w:color w:val="000000"/>
        </w:rPr>
        <w:t xml:space="preserve">- на мероприятия по благоустройству общественных территорий в Миньярском городском поселении в 2019 году – 1807,744 тыс.руб. </w:t>
      </w:r>
    </w:p>
    <w:p w:rsidR="00AA7626" w:rsidRPr="00AA7626" w:rsidRDefault="00AA7626" w:rsidP="00AA7626">
      <w:pPr>
        <w:ind w:firstLine="708"/>
        <w:jc w:val="both"/>
        <w:rPr>
          <w:color w:val="000000"/>
        </w:rPr>
      </w:pPr>
    </w:p>
    <w:p w:rsidR="00AA7626" w:rsidRPr="00AA7626" w:rsidRDefault="00AA7626" w:rsidP="00AA7626">
      <w:pPr>
        <w:ind w:firstLine="708"/>
        <w:jc w:val="both"/>
        <w:rPr>
          <w:color w:val="000000"/>
        </w:rPr>
      </w:pPr>
      <w:r>
        <w:rPr>
          <w:color w:val="000000"/>
        </w:rPr>
        <w:t>3).</w:t>
      </w:r>
      <w:r w:rsidRPr="00AA7626">
        <w:rPr>
          <w:color w:val="000000"/>
        </w:rPr>
        <w:t xml:space="preserve"> объем бюджетных ассигнований программы на 2020 год составляет 2807,744 тыс.руб.,</w:t>
      </w:r>
    </w:p>
    <w:p w:rsidR="00AA7626" w:rsidRPr="00AA7626" w:rsidRDefault="00AA7626" w:rsidP="00AA7626">
      <w:pPr>
        <w:ind w:firstLine="708"/>
        <w:jc w:val="both"/>
        <w:rPr>
          <w:color w:val="000000"/>
        </w:rPr>
      </w:pPr>
      <w:r w:rsidRPr="00AA7626">
        <w:rPr>
          <w:color w:val="000000"/>
        </w:rPr>
        <w:t>из них средств:</w:t>
      </w:r>
    </w:p>
    <w:p w:rsidR="00AA7626" w:rsidRPr="00AA7626" w:rsidRDefault="00AA7626" w:rsidP="00AA7626">
      <w:pPr>
        <w:ind w:firstLine="708"/>
        <w:jc w:val="both"/>
        <w:rPr>
          <w:color w:val="000000"/>
        </w:rPr>
      </w:pPr>
      <w:r w:rsidRPr="00AA7626">
        <w:rPr>
          <w:color w:val="000000"/>
        </w:rPr>
        <w:t>федерального бюджета Российской Федерации (далее ФБ) – 2274,272 тыс.руб.;</w:t>
      </w:r>
    </w:p>
    <w:p w:rsidR="00AA7626" w:rsidRPr="00AA7626" w:rsidRDefault="00AA7626" w:rsidP="00AA7626">
      <w:pPr>
        <w:ind w:firstLine="708"/>
        <w:jc w:val="both"/>
        <w:rPr>
          <w:color w:val="000000"/>
        </w:rPr>
      </w:pPr>
      <w:r w:rsidRPr="00AA7626">
        <w:rPr>
          <w:color w:val="000000"/>
        </w:rPr>
        <w:t>областного бюджета Челябинской области (далее ОБ) – 533,472 тыс.руб.;</w:t>
      </w:r>
    </w:p>
    <w:p w:rsidR="00AA7626" w:rsidRPr="00AA7626" w:rsidRDefault="00AA7626" w:rsidP="00AA7626">
      <w:pPr>
        <w:ind w:firstLine="708"/>
        <w:jc w:val="both"/>
        <w:rPr>
          <w:color w:val="000000"/>
        </w:rPr>
      </w:pPr>
      <w:r w:rsidRPr="00AA7626">
        <w:rPr>
          <w:color w:val="000000"/>
        </w:rPr>
        <w:t>Из общего объема</w:t>
      </w:r>
    </w:p>
    <w:p w:rsidR="00AA7626" w:rsidRPr="00AA7626" w:rsidRDefault="00AA7626" w:rsidP="00AA7626">
      <w:pPr>
        <w:ind w:firstLine="708"/>
        <w:jc w:val="both"/>
        <w:rPr>
          <w:color w:val="000000"/>
        </w:rPr>
      </w:pPr>
      <w:r w:rsidRPr="00AA7626">
        <w:rPr>
          <w:color w:val="000000"/>
        </w:rPr>
        <w:lastRenderedPageBreak/>
        <w:t>- на мероприятия по благоустройству дворовых территорий многоквартирных домов в Миньярском городском поселении в 2020 году – 1000,000 тыс.руб;</w:t>
      </w:r>
    </w:p>
    <w:p w:rsidR="00AA7626" w:rsidRPr="00AA7626" w:rsidRDefault="00AA7626" w:rsidP="00AA7626">
      <w:pPr>
        <w:ind w:firstLine="708"/>
        <w:jc w:val="both"/>
        <w:rPr>
          <w:color w:val="000000"/>
        </w:rPr>
      </w:pPr>
      <w:r w:rsidRPr="00AA7626">
        <w:rPr>
          <w:color w:val="000000"/>
        </w:rPr>
        <w:t xml:space="preserve">- на мероприятия по благоустройству общественных территорий в Миньярском городском поселении в 2020 году – 1807,744 тыс.руб. </w:t>
      </w:r>
    </w:p>
    <w:p w:rsidR="00066427" w:rsidRDefault="00066427" w:rsidP="00066427">
      <w:pPr>
        <w:ind w:firstLine="708"/>
        <w:jc w:val="both"/>
        <w:rPr>
          <w:lang w:eastAsia="en-US"/>
        </w:rPr>
      </w:pPr>
    </w:p>
    <w:p w:rsidR="00066427" w:rsidRPr="008E678C" w:rsidRDefault="00066427" w:rsidP="00066427">
      <w:pPr>
        <w:ind w:firstLine="708"/>
        <w:jc w:val="both"/>
        <w:rPr>
          <w:lang w:eastAsia="en-US"/>
        </w:rPr>
      </w:pPr>
    </w:p>
    <w:p w:rsidR="00066427" w:rsidRPr="008E678C" w:rsidRDefault="00066427" w:rsidP="00066427">
      <w:pPr>
        <w:spacing w:before="240" w:after="200"/>
        <w:ind w:left="1069"/>
        <w:contextualSpacing/>
        <w:jc w:val="center"/>
        <w:rPr>
          <w:b/>
          <w:lang w:eastAsia="en-US"/>
        </w:rPr>
      </w:pPr>
      <w:r w:rsidRPr="008E678C">
        <w:rPr>
          <w:b/>
          <w:lang w:eastAsia="en-US"/>
        </w:rPr>
        <w:t xml:space="preserve">Раздел </w:t>
      </w:r>
      <w:r>
        <w:rPr>
          <w:b/>
          <w:lang w:eastAsia="en-US"/>
        </w:rPr>
        <w:t>6</w:t>
      </w:r>
      <w:r w:rsidRPr="008E678C">
        <w:rPr>
          <w:b/>
          <w:lang w:eastAsia="en-US"/>
        </w:rPr>
        <w:t>. ОРГАНИЗАЦИЯ УПРАВЛЕНИЯ И МЕХАНИЗМ РЕАЛИЗАЦИИ МУНИЦИПАЛЬНОЙ ПРОГРАММЫ</w:t>
      </w:r>
    </w:p>
    <w:p w:rsidR="00066427" w:rsidRPr="008E678C" w:rsidRDefault="00066427" w:rsidP="00066427">
      <w:pPr>
        <w:ind w:firstLine="708"/>
        <w:jc w:val="both"/>
        <w:rPr>
          <w:lang w:eastAsia="en-US"/>
        </w:rPr>
      </w:pPr>
      <w:r w:rsidRPr="008E678C">
        <w:rPr>
          <w:lang w:eastAsia="en-US"/>
        </w:rPr>
        <w:t xml:space="preserve">Контроль за исполнением </w:t>
      </w:r>
      <w:r>
        <w:rPr>
          <w:lang w:eastAsia="en-US"/>
        </w:rPr>
        <w:t>п</w:t>
      </w:r>
      <w:r w:rsidRPr="008E678C">
        <w:rPr>
          <w:lang w:eastAsia="en-US"/>
        </w:rPr>
        <w:t xml:space="preserve">рограммы осуществляет КУМИ и ЗО и созданная общественная комиссия, которые несут ответственность за качественное и своевременное выполнение мероприятий </w:t>
      </w:r>
      <w:r>
        <w:rPr>
          <w:lang w:eastAsia="en-US"/>
        </w:rPr>
        <w:t>п</w:t>
      </w:r>
      <w:r w:rsidRPr="008E678C">
        <w:rPr>
          <w:lang w:eastAsia="en-US"/>
        </w:rPr>
        <w:t xml:space="preserve">рограммы, рациональное использование финансовых средств и ресурсов, выделяемых на реализацию </w:t>
      </w:r>
      <w:r w:rsidRPr="005B7634">
        <w:rPr>
          <w:lang w:eastAsia="en-US"/>
        </w:rPr>
        <w:t>программы</w:t>
      </w:r>
      <w:r w:rsidRPr="008E678C">
        <w:rPr>
          <w:lang w:eastAsia="en-US"/>
        </w:rPr>
        <w:t>.</w:t>
      </w:r>
    </w:p>
    <w:p w:rsidR="00066427" w:rsidRPr="008E678C" w:rsidRDefault="00066427" w:rsidP="00066427">
      <w:pPr>
        <w:ind w:firstLine="708"/>
        <w:jc w:val="both"/>
        <w:rPr>
          <w:lang w:eastAsia="en-US"/>
        </w:rPr>
      </w:pPr>
      <w:r w:rsidRPr="008E678C">
        <w:rPr>
          <w:lang w:eastAsia="en-US"/>
        </w:rPr>
        <w:t>КУМИ и ЗО и созданная общественная комиссия:</w:t>
      </w:r>
    </w:p>
    <w:p w:rsidR="00066427" w:rsidRPr="008E678C" w:rsidRDefault="00066427" w:rsidP="00066427">
      <w:pPr>
        <w:numPr>
          <w:ilvl w:val="0"/>
          <w:numId w:val="9"/>
        </w:numPr>
        <w:spacing w:after="200" w:line="276" w:lineRule="auto"/>
        <w:contextualSpacing/>
        <w:jc w:val="both"/>
        <w:rPr>
          <w:lang w:eastAsia="en-US"/>
        </w:rPr>
      </w:pPr>
      <w:r w:rsidRPr="008E678C">
        <w:rPr>
          <w:lang w:eastAsia="en-US"/>
        </w:rPr>
        <w:t xml:space="preserve">проводит мониторинг эффективности реализации мероприятий </w:t>
      </w:r>
      <w:r w:rsidRPr="005B7634">
        <w:rPr>
          <w:lang w:eastAsia="en-US"/>
        </w:rPr>
        <w:t>программы</w:t>
      </w:r>
      <w:r w:rsidRPr="008E678C">
        <w:rPr>
          <w:lang w:eastAsia="en-US"/>
        </w:rPr>
        <w:t xml:space="preserve"> и расходования бюджетных средств, а также формирует доклады о ходе реализации </w:t>
      </w:r>
      <w:r>
        <w:rPr>
          <w:lang w:eastAsia="en-US"/>
        </w:rPr>
        <w:t>п</w:t>
      </w:r>
      <w:r w:rsidRPr="008E678C">
        <w:rPr>
          <w:lang w:eastAsia="en-US"/>
        </w:rPr>
        <w:t>рограммы;</w:t>
      </w:r>
    </w:p>
    <w:p w:rsidR="00066427" w:rsidRPr="008E678C" w:rsidRDefault="00066427" w:rsidP="00066427">
      <w:pPr>
        <w:numPr>
          <w:ilvl w:val="0"/>
          <w:numId w:val="9"/>
        </w:numPr>
        <w:spacing w:after="200" w:line="276" w:lineRule="auto"/>
        <w:contextualSpacing/>
        <w:jc w:val="both"/>
        <w:rPr>
          <w:lang w:eastAsia="en-US"/>
        </w:rPr>
      </w:pPr>
      <w:r w:rsidRPr="008E678C">
        <w:rPr>
          <w:lang w:eastAsia="en-US"/>
        </w:rPr>
        <w:t xml:space="preserve">отвечает за обеспечение хода реализации </w:t>
      </w:r>
      <w:r>
        <w:rPr>
          <w:lang w:eastAsia="en-US"/>
        </w:rPr>
        <w:t>п</w:t>
      </w:r>
      <w:r w:rsidRPr="008E678C">
        <w:rPr>
          <w:lang w:eastAsia="en-US"/>
        </w:rPr>
        <w:t>рограммы и дос</w:t>
      </w:r>
      <w:r>
        <w:rPr>
          <w:lang w:eastAsia="en-US"/>
        </w:rPr>
        <w:t>тижение её конечных результатов.</w:t>
      </w:r>
    </w:p>
    <w:p w:rsidR="00066427" w:rsidRPr="008E678C" w:rsidRDefault="00066427" w:rsidP="00066427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8E678C">
        <w:rPr>
          <w:lang w:eastAsia="en-US"/>
        </w:rPr>
        <w:t>После заключения договора органы</w:t>
      </w:r>
      <w:r w:rsidRPr="008E678C">
        <w:t xml:space="preserve"> местного самоуправления</w:t>
      </w:r>
      <w:r w:rsidRPr="008E678C">
        <w:rPr>
          <w:lang w:eastAsia="en-US"/>
        </w:rPr>
        <w:t xml:space="preserve"> организуют работу по </w:t>
      </w:r>
      <w:r w:rsidRPr="008E678C">
        <w:t xml:space="preserve">реализации программных </w:t>
      </w:r>
      <w:r w:rsidRPr="008E678C">
        <w:rPr>
          <w:lang w:eastAsia="en-US"/>
        </w:rPr>
        <w:t>мероприятий в следующем порядке по благоустройству:</w:t>
      </w:r>
    </w:p>
    <w:p w:rsidR="00066427" w:rsidRPr="008E678C" w:rsidRDefault="00066427" w:rsidP="00066427">
      <w:pPr>
        <w:autoSpaceDE w:val="0"/>
        <w:autoSpaceDN w:val="0"/>
        <w:adjustRightInd w:val="0"/>
        <w:ind w:firstLine="567"/>
        <w:jc w:val="both"/>
      </w:pPr>
      <w:r w:rsidRPr="008E678C">
        <w:rPr>
          <w:lang w:eastAsia="en-US"/>
        </w:rPr>
        <w:t>дворовых территорий многоквартирных домов путем предоставления субсидии юридическому лицу,</w:t>
      </w:r>
      <w:r w:rsidRPr="008E678C">
        <w:t xml:space="preserve"> осуществляющему управление данным многоквартирным домом (управляющая компания, ТСЖ, ЖК, ЖСК) </w:t>
      </w:r>
      <w:r w:rsidRPr="008E678C">
        <w:rPr>
          <w:lang w:eastAsia="en-US"/>
        </w:rPr>
        <w:t>в соответствии с требованиями статьи 78 Бюджетного кодекса Российской Федерации,</w:t>
      </w:r>
      <w:r w:rsidRPr="008E678C">
        <w:t xml:space="preserve"> если границы земельного участка дворовой территории определены и оформлены в общедомовую собственность собственников помещений многоквартирного дома в установленном порядке. В других случаях в соответствии с требованиями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нужд»;</w:t>
      </w:r>
    </w:p>
    <w:p w:rsidR="00066427" w:rsidRPr="008E678C" w:rsidRDefault="00066427" w:rsidP="007519C0">
      <w:pPr>
        <w:autoSpaceDE w:val="0"/>
        <w:autoSpaceDN w:val="0"/>
        <w:adjustRightInd w:val="0"/>
        <w:ind w:firstLine="567"/>
        <w:jc w:val="both"/>
      </w:pPr>
      <w:r w:rsidRPr="008E678C">
        <w:rPr>
          <w:lang w:eastAsia="en-US"/>
        </w:rPr>
        <w:t>общественных территорий</w:t>
      </w:r>
      <w:r w:rsidRPr="008E678C">
        <w:t xml:space="preserve"> в соответствии с требованиями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066427" w:rsidRPr="008E678C" w:rsidRDefault="00066427" w:rsidP="00066427">
      <w:pPr>
        <w:autoSpaceDE w:val="0"/>
        <w:autoSpaceDN w:val="0"/>
        <w:adjustRightInd w:val="0"/>
        <w:ind w:firstLine="567"/>
        <w:jc w:val="both"/>
      </w:pPr>
      <w:r w:rsidRPr="008E678C">
        <w:rPr>
          <w:lang w:eastAsia="en-US"/>
        </w:rPr>
        <w:t>.</w:t>
      </w:r>
    </w:p>
    <w:p w:rsidR="00066427" w:rsidRDefault="00066427" w:rsidP="00066427">
      <w:pPr>
        <w:spacing w:before="240"/>
        <w:ind w:left="1069"/>
        <w:contextualSpacing/>
        <w:jc w:val="center"/>
        <w:rPr>
          <w:b/>
          <w:lang w:eastAsia="en-US"/>
        </w:rPr>
      </w:pPr>
    </w:p>
    <w:p w:rsidR="00066427" w:rsidRPr="008E678C" w:rsidRDefault="00066427" w:rsidP="00066427">
      <w:pPr>
        <w:spacing w:before="240"/>
        <w:ind w:left="1069"/>
        <w:contextualSpacing/>
        <w:jc w:val="center"/>
        <w:rPr>
          <w:b/>
          <w:lang w:eastAsia="en-US"/>
        </w:rPr>
      </w:pPr>
      <w:r w:rsidRPr="008E678C">
        <w:rPr>
          <w:b/>
          <w:lang w:eastAsia="en-US"/>
        </w:rPr>
        <w:t xml:space="preserve">Раздел </w:t>
      </w:r>
      <w:r>
        <w:rPr>
          <w:b/>
          <w:lang w:eastAsia="en-US"/>
        </w:rPr>
        <w:t>7</w:t>
      </w:r>
      <w:r w:rsidRPr="008E678C">
        <w:rPr>
          <w:b/>
          <w:lang w:eastAsia="en-US"/>
        </w:rPr>
        <w:t xml:space="preserve">. ОЖИДАЕМЫЕ РЕЗУЛЬТАТЫ РЕАЛИЗАЦИИ МУНИЦИПАЛЬНОЙ </w:t>
      </w:r>
      <w:r>
        <w:rPr>
          <w:b/>
          <w:lang w:eastAsia="en-US"/>
        </w:rPr>
        <w:t>П</w:t>
      </w:r>
      <w:r w:rsidRPr="008E678C">
        <w:rPr>
          <w:b/>
          <w:lang w:eastAsia="en-US"/>
        </w:rPr>
        <w:t>РОГРАММЫ С УКАЗАНИЕМ ЦЕЛЕВЫХ ИНДИКАТОРОВ И ПОКАЗАТЕЛЕЙ</w:t>
      </w:r>
    </w:p>
    <w:p w:rsidR="00066427" w:rsidRPr="008E678C" w:rsidRDefault="00066427" w:rsidP="00066427">
      <w:pPr>
        <w:spacing w:before="240"/>
        <w:ind w:left="1069"/>
        <w:contextualSpacing/>
        <w:jc w:val="center"/>
        <w:rPr>
          <w:b/>
          <w:sz w:val="12"/>
          <w:szCs w:val="12"/>
          <w:lang w:eastAsia="en-US"/>
        </w:rPr>
      </w:pPr>
    </w:p>
    <w:p w:rsidR="00066427" w:rsidRPr="008E678C" w:rsidRDefault="00066427" w:rsidP="00066427">
      <w:pPr>
        <w:ind w:firstLine="708"/>
        <w:jc w:val="both"/>
        <w:rPr>
          <w:lang w:eastAsia="en-US"/>
        </w:rPr>
      </w:pPr>
      <w:r w:rsidRPr="008E678C">
        <w:rPr>
          <w:lang w:eastAsia="en-US"/>
        </w:rPr>
        <w:t>Реали</w:t>
      </w:r>
      <w:r>
        <w:rPr>
          <w:lang w:eastAsia="en-US"/>
        </w:rPr>
        <w:t>зация муниципальной программы</w:t>
      </w:r>
      <w:r w:rsidR="00AA7626">
        <w:rPr>
          <w:lang w:eastAsia="en-US"/>
        </w:rPr>
        <w:t xml:space="preserve"> </w:t>
      </w:r>
      <w:r w:rsidRPr="008E678C">
        <w:rPr>
          <w:lang w:eastAsia="en-US"/>
        </w:rPr>
        <w:t>предполагает достижение следующих результатов:</w:t>
      </w:r>
    </w:p>
    <w:p w:rsidR="00066427" w:rsidRPr="008E678C" w:rsidRDefault="00066427" w:rsidP="00066427">
      <w:pPr>
        <w:ind w:firstLine="708"/>
        <w:jc w:val="both"/>
        <w:rPr>
          <w:lang w:eastAsia="en-US"/>
        </w:rPr>
      </w:pPr>
      <w:r w:rsidRPr="008E678C">
        <w:rPr>
          <w:lang w:eastAsia="en-US"/>
        </w:rPr>
        <w:t xml:space="preserve">Реализация программы позволит отремонтировать одну территорию общего пользования в городе, восемь дворовых территорий многоквартирных домов. </w:t>
      </w:r>
    </w:p>
    <w:p w:rsidR="00066427" w:rsidRPr="008E678C" w:rsidRDefault="00066427" w:rsidP="00066427">
      <w:pPr>
        <w:ind w:firstLine="708"/>
        <w:jc w:val="both"/>
        <w:rPr>
          <w:lang w:eastAsia="en-US"/>
        </w:rPr>
      </w:pPr>
      <w:r w:rsidRPr="008E678C">
        <w:rPr>
          <w:lang w:eastAsia="en-US"/>
        </w:rPr>
        <w:t>Реализация муниципальной программы в целом приведет к существенному улучшению состояния территории МГП, а также развитию социальной инфраструктуры и благоустройства.</w:t>
      </w:r>
    </w:p>
    <w:p w:rsidR="00066427" w:rsidRPr="008E678C" w:rsidRDefault="00066427" w:rsidP="00066427">
      <w:pPr>
        <w:tabs>
          <w:tab w:val="left" w:pos="317"/>
        </w:tabs>
        <w:suppressAutoHyphens/>
        <w:autoSpaceDE w:val="0"/>
        <w:autoSpaceDN w:val="0"/>
        <w:adjustRightInd w:val="0"/>
        <w:ind w:left="12" w:firstLine="697"/>
        <w:contextualSpacing/>
        <w:jc w:val="both"/>
        <w:rPr>
          <w:lang w:eastAsia="en-US"/>
        </w:rPr>
      </w:pPr>
      <w:r w:rsidRPr="008E678C">
        <w:rPr>
          <w:bCs/>
          <w:lang w:eastAsia="en-US"/>
        </w:rPr>
        <w:t>По итогам реализации мероприятий ожидается достижение высокого уровня комфортности благоустроенных дворовых территорий и территорий общего пользования, отвечающего современным потребностям населения.</w:t>
      </w:r>
    </w:p>
    <w:p w:rsidR="00066427" w:rsidRPr="008E678C" w:rsidRDefault="00066427" w:rsidP="00066427">
      <w:pPr>
        <w:suppressAutoHyphens/>
        <w:ind w:firstLine="709"/>
        <w:jc w:val="both"/>
        <w:rPr>
          <w:lang w:eastAsia="en-US"/>
        </w:rPr>
      </w:pPr>
      <w:r w:rsidRPr="008E678C">
        <w:rPr>
          <w:lang w:eastAsia="en-US"/>
        </w:rPr>
        <w:t xml:space="preserve">Целевые показатели (индикаторы) достижения целей и решения задач программы представлены в приложении </w:t>
      </w:r>
      <w:r>
        <w:rPr>
          <w:lang w:eastAsia="en-US"/>
        </w:rPr>
        <w:t>3</w:t>
      </w:r>
      <w:r w:rsidRPr="008E678C">
        <w:rPr>
          <w:lang w:eastAsia="en-US"/>
        </w:rPr>
        <w:t xml:space="preserve"> Программы.</w:t>
      </w:r>
    </w:p>
    <w:p w:rsidR="00066427" w:rsidRPr="008E678C" w:rsidRDefault="00066427" w:rsidP="00066427">
      <w:pPr>
        <w:suppressAutoHyphens/>
        <w:autoSpaceDE w:val="0"/>
        <w:autoSpaceDN w:val="0"/>
        <w:adjustRightInd w:val="0"/>
        <w:ind w:left="1069"/>
        <w:contextualSpacing/>
        <w:jc w:val="center"/>
        <w:rPr>
          <w:b/>
          <w:lang w:eastAsia="en-US"/>
        </w:rPr>
        <w:sectPr w:rsidR="00066427" w:rsidRPr="008E678C" w:rsidSect="008E678C">
          <w:foot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66427" w:rsidRDefault="00066427" w:rsidP="00066427">
      <w:pPr>
        <w:suppressAutoHyphens/>
        <w:autoSpaceDE w:val="0"/>
        <w:autoSpaceDN w:val="0"/>
        <w:adjustRightInd w:val="0"/>
        <w:ind w:left="1069"/>
        <w:contextualSpacing/>
        <w:jc w:val="center"/>
        <w:rPr>
          <w:b/>
          <w:lang w:eastAsia="en-US"/>
        </w:rPr>
      </w:pPr>
      <w:r w:rsidRPr="008E678C">
        <w:rPr>
          <w:b/>
          <w:lang w:eastAsia="en-US"/>
        </w:rPr>
        <w:lastRenderedPageBreak/>
        <w:t xml:space="preserve">Раздел </w:t>
      </w:r>
      <w:r>
        <w:rPr>
          <w:b/>
          <w:lang w:eastAsia="en-US"/>
        </w:rPr>
        <w:t>8</w:t>
      </w:r>
      <w:r w:rsidRPr="008E678C">
        <w:rPr>
          <w:b/>
          <w:lang w:eastAsia="en-US"/>
        </w:rPr>
        <w:t>. МЕТОДИКА ОЦЕНКИ ЭФФЕКТИВНОСТИ МУНИЦИПАЛЬНОЙ ПРОГРАММЫ</w:t>
      </w:r>
    </w:p>
    <w:p w:rsidR="008F6368" w:rsidRPr="008E678C" w:rsidRDefault="008F6368" w:rsidP="00066427">
      <w:pPr>
        <w:suppressAutoHyphens/>
        <w:autoSpaceDE w:val="0"/>
        <w:autoSpaceDN w:val="0"/>
        <w:adjustRightInd w:val="0"/>
        <w:ind w:left="1069"/>
        <w:contextualSpacing/>
        <w:jc w:val="center"/>
        <w:rPr>
          <w:b/>
          <w:lang w:eastAsia="en-US"/>
        </w:rPr>
      </w:pPr>
    </w:p>
    <w:p w:rsidR="008F6368" w:rsidRDefault="008F6368" w:rsidP="008F6368">
      <w:pPr>
        <w:jc w:val="center"/>
        <w:rPr>
          <w:b/>
        </w:rPr>
      </w:pPr>
      <w:r w:rsidRPr="003C79A4">
        <w:rPr>
          <w:b/>
        </w:rPr>
        <w:t>Раздел</w:t>
      </w:r>
      <w:r>
        <w:rPr>
          <w:b/>
        </w:rPr>
        <w:t xml:space="preserve"> 8</w:t>
      </w:r>
      <w:r w:rsidRPr="003C79A4">
        <w:rPr>
          <w:b/>
        </w:rPr>
        <w:t>. Методика оценки эффективности муниципальной программы</w:t>
      </w:r>
    </w:p>
    <w:p w:rsidR="008F6368" w:rsidRDefault="008F6368" w:rsidP="008F6368">
      <w:pPr>
        <w:ind w:firstLine="851"/>
        <w:jc w:val="both"/>
        <w:rPr>
          <w:b/>
        </w:rPr>
      </w:pPr>
      <w:r w:rsidRPr="0090202A">
        <w:t xml:space="preserve">Оценка эффективности реализации муниципальной программы проводится в порядке, установленном  Постановлением  Администрации  </w:t>
      </w:r>
      <w:r>
        <w:t>Миньярского городского поселения</w:t>
      </w:r>
      <w:r w:rsidRPr="0090202A">
        <w:rPr>
          <w:b/>
        </w:rPr>
        <w:t>.</w:t>
      </w:r>
    </w:p>
    <w:p w:rsidR="008F6368" w:rsidRDefault="008F6368" w:rsidP="008F6368">
      <w:pPr>
        <w:jc w:val="both"/>
        <w:rPr>
          <w:b/>
        </w:rPr>
      </w:pPr>
    </w:p>
    <w:p w:rsidR="008F6368" w:rsidRDefault="008F6368" w:rsidP="008F6368">
      <w:pPr>
        <w:jc w:val="both"/>
        <w:rPr>
          <w:b/>
        </w:rPr>
      </w:pPr>
    </w:p>
    <w:tbl>
      <w:tblPr>
        <w:tblW w:w="987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5"/>
        <w:gridCol w:w="4633"/>
        <w:gridCol w:w="2393"/>
        <w:gridCol w:w="2067"/>
      </w:tblGrid>
      <w:tr w:rsidR="008F6368" w:rsidRPr="00502ABC" w:rsidTr="008634DA">
        <w:trPr>
          <w:trHeight w:val="736"/>
        </w:trPr>
        <w:tc>
          <w:tcPr>
            <w:tcW w:w="785" w:type="dxa"/>
            <w:vMerge w:val="restart"/>
            <w:vAlign w:val="center"/>
            <w:hideMark/>
          </w:tcPr>
          <w:p w:rsidR="008F6368" w:rsidRPr="00502ABC" w:rsidRDefault="008F6368" w:rsidP="008634DA">
            <w:pPr>
              <w:jc w:val="center"/>
            </w:pPr>
            <w:r w:rsidRPr="00502ABC">
              <w:t xml:space="preserve">№ п/п </w:t>
            </w:r>
          </w:p>
        </w:tc>
        <w:tc>
          <w:tcPr>
            <w:tcW w:w="4633" w:type="dxa"/>
            <w:vMerge w:val="restart"/>
            <w:vAlign w:val="center"/>
            <w:hideMark/>
          </w:tcPr>
          <w:p w:rsidR="008F6368" w:rsidRPr="00502ABC" w:rsidRDefault="008F6368" w:rsidP="008634DA">
            <w:pPr>
              <w:jc w:val="center"/>
            </w:pPr>
            <w:r w:rsidRPr="00502ABC">
              <w:t>Наименование мероприятия (объекта)</w:t>
            </w:r>
          </w:p>
        </w:tc>
        <w:tc>
          <w:tcPr>
            <w:tcW w:w="2393" w:type="dxa"/>
            <w:vMerge w:val="restart"/>
          </w:tcPr>
          <w:p w:rsidR="008F6368" w:rsidRPr="00502ABC" w:rsidRDefault="008F6368" w:rsidP="008634DA">
            <w:pPr>
              <w:jc w:val="center"/>
            </w:pPr>
            <w:r w:rsidRPr="00502ABC">
              <w:t>Показатель утвержденный</w:t>
            </w:r>
          </w:p>
        </w:tc>
        <w:tc>
          <w:tcPr>
            <w:tcW w:w="2067" w:type="dxa"/>
            <w:vMerge w:val="restart"/>
            <w:vAlign w:val="center"/>
            <w:hideMark/>
          </w:tcPr>
          <w:p w:rsidR="008F6368" w:rsidRPr="00502ABC" w:rsidRDefault="008F6368" w:rsidP="008634DA">
            <w:pPr>
              <w:jc w:val="center"/>
            </w:pPr>
            <w:r w:rsidRPr="00502ABC">
              <w:t>Показатель достигнутый</w:t>
            </w:r>
          </w:p>
        </w:tc>
      </w:tr>
      <w:tr w:rsidR="008F6368" w:rsidRPr="00502ABC" w:rsidTr="008634DA">
        <w:trPr>
          <w:trHeight w:val="1055"/>
        </w:trPr>
        <w:tc>
          <w:tcPr>
            <w:tcW w:w="785" w:type="dxa"/>
            <w:vMerge/>
            <w:vAlign w:val="center"/>
            <w:hideMark/>
          </w:tcPr>
          <w:p w:rsidR="008F6368" w:rsidRPr="00502ABC" w:rsidRDefault="008F6368" w:rsidP="008634DA"/>
        </w:tc>
        <w:tc>
          <w:tcPr>
            <w:tcW w:w="4633" w:type="dxa"/>
            <w:vMerge/>
            <w:vAlign w:val="center"/>
            <w:hideMark/>
          </w:tcPr>
          <w:p w:rsidR="008F6368" w:rsidRPr="00502ABC" w:rsidRDefault="008F6368" w:rsidP="008634DA"/>
        </w:tc>
        <w:tc>
          <w:tcPr>
            <w:tcW w:w="2393" w:type="dxa"/>
            <w:vMerge/>
          </w:tcPr>
          <w:p w:rsidR="008F6368" w:rsidRPr="00502ABC" w:rsidRDefault="008F6368" w:rsidP="008634DA"/>
        </w:tc>
        <w:tc>
          <w:tcPr>
            <w:tcW w:w="2067" w:type="dxa"/>
            <w:vMerge/>
            <w:vAlign w:val="center"/>
            <w:hideMark/>
          </w:tcPr>
          <w:p w:rsidR="008F6368" w:rsidRPr="00502ABC" w:rsidRDefault="008F6368" w:rsidP="008634DA"/>
        </w:tc>
      </w:tr>
      <w:tr w:rsidR="008F6368" w:rsidRPr="00502ABC" w:rsidTr="008634DA">
        <w:trPr>
          <w:trHeight w:val="136"/>
        </w:trPr>
        <w:tc>
          <w:tcPr>
            <w:tcW w:w="785" w:type="dxa"/>
            <w:noWrap/>
            <w:vAlign w:val="center"/>
            <w:hideMark/>
          </w:tcPr>
          <w:p w:rsidR="008F6368" w:rsidRPr="00502ABC" w:rsidRDefault="008F6368" w:rsidP="008634DA">
            <w:pPr>
              <w:jc w:val="center"/>
              <w:rPr>
                <w:b/>
              </w:rPr>
            </w:pPr>
            <w:r w:rsidRPr="00502ABC">
              <w:rPr>
                <w:b/>
              </w:rPr>
              <w:t>1</w:t>
            </w:r>
          </w:p>
        </w:tc>
        <w:tc>
          <w:tcPr>
            <w:tcW w:w="4633" w:type="dxa"/>
            <w:noWrap/>
            <w:vAlign w:val="center"/>
            <w:hideMark/>
          </w:tcPr>
          <w:p w:rsidR="008F6368" w:rsidRPr="00502ABC" w:rsidRDefault="008F6368" w:rsidP="008634DA">
            <w:pPr>
              <w:jc w:val="center"/>
              <w:rPr>
                <w:b/>
              </w:rPr>
            </w:pPr>
            <w:r w:rsidRPr="00502ABC">
              <w:rPr>
                <w:b/>
              </w:rPr>
              <w:t>2</w:t>
            </w:r>
          </w:p>
        </w:tc>
        <w:tc>
          <w:tcPr>
            <w:tcW w:w="2393" w:type="dxa"/>
          </w:tcPr>
          <w:p w:rsidR="008F6368" w:rsidRPr="00502ABC" w:rsidRDefault="008F6368" w:rsidP="008634DA">
            <w:pPr>
              <w:jc w:val="center"/>
              <w:rPr>
                <w:b/>
              </w:rPr>
            </w:pPr>
          </w:p>
        </w:tc>
        <w:tc>
          <w:tcPr>
            <w:tcW w:w="2067" w:type="dxa"/>
            <w:noWrap/>
            <w:vAlign w:val="center"/>
            <w:hideMark/>
          </w:tcPr>
          <w:p w:rsidR="008F6368" w:rsidRPr="00502ABC" w:rsidRDefault="008F6368" w:rsidP="008634DA">
            <w:pPr>
              <w:jc w:val="center"/>
              <w:rPr>
                <w:b/>
              </w:rPr>
            </w:pPr>
            <w:r w:rsidRPr="00502ABC">
              <w:rPr>
                <w:b/>
              </w:rPr>
              <w:t>3</w:t>
            </w:r>
          </w:p>
        </w:tc>
      </w:tr>
      <w:tr w:rsidR="008F6368" w:rsidRPr="00502ABC" w:rsidTr="008634DA">
        <w:trPr>
          <w:trHeight w:val="301"/>
        </w:trPr>
        <w:tc>
          <w:tcPr>
            <w:tcW w:w="785" w:type="dxa"/>
            <w:noWrap/>
            <w:vAlign w:val="bottom"/>
            <w:hideMark/>
          </w:tcPr>
          <w:p w:rsidR="008F6368" w:rsidRPr="00502ABC" w:rsidRDefault="008F6368" w:rsidP="008634DA">
            <w:pPr>
              <w:rPr>
                <w:b/>
                <w:bCs/>
              </w:rPr>
            </w:pPr>
            <w:r w:rsidRPr="00502ABC">
              <w:rPr>
                <w:b/>
                <w:bCs/>
              </w:rPr>
              <w:t> </w:t>
            </w:r>
          </w:p>
        </w:tc>
        <w:tc>
          <w:tcPr>
            <w:tcW w:w="4633" w:type="dxa"/>
            <w:hideMark/>
          </w:tcPr>
          <w:p w:rsidR="008F6368" w:rsidRPr="00502ABC" w:rsidRDefault="008F6368" w:rsidP="008634DA">
            <w:pPr>
              <w:jc w:val="both"/>
              <w:rPr>
                <w:b/>
                <w:bCs/>
              </w:rPr>
            </w:pPr>
            <w:r w:rsidRPr="00502ABC">
              <w:rPr>
                <w:b/>
                <w:bCs/>
              </w:rPr>
              <w:t>ВСЕГО:</w:t>
            </w:r>
          </w:p>
        </w:tc>
        <w:tc>
          <w:tcPr>
            <w:tcW w:w="2393" w:type="dxa"/>
          </w:tcPr>
          <w:p w:rsidR="008F6368" w:rsidRPr="00502ABC" w:rsidRDefault="008F6368" w:rsidP="008634DA">
            <w:pPr>
              <w:jc w:val="center"/>
              <w:rPr>
                <w:b/>
                <w:bCs/>
              </w:rPr>
            </w:pPr>
          </w:p>
        </w:tc>
        <w:tc>
          <w:tcPr>
            <w:tcW w:w="2067" w:type="dxa"/>
            <w:noWrap/>
            <w:vAlign w:val="center"/>
          </w:tcPr>
          <w:p w:rsidR="008F6368" w:rsidRPr="00502ABC" w:rsidRDefault="008F6368" w:rsidP="008634DA">
            <w:pPr>
              <w:jc w:val="center"/>
              <w:rPr>
                <w:b/>
                <w:bCs/>
              </w:rPr>
            </w:pPr>
          </w:p>
        </w:tc>
      </w:tr>
      <w:tr w:rsidR="008F6368" w:rsidRPr="00502ABC" w:rsidTr="008634DA">
        <w:trPr>
          <w:trHeight w:val="301"/>
        </w:trPr>
        <w:tc>
          <w:tcPr>
            <w:tcW w:w="785" w:type="dxa"/>
            <w:noWrap/>
            <w:vAlign w:val="bottom"/>
          </w:tcPr>
          <w:p w:rsidR="008F6368" w:rsidRPr="00502ABC" w:rsidRDefault="008F6368" w:rsidP="008634DA">
            <w:pPr>
              <w:rPr>
                <w:b/>
                <w:bCs/>
              </w:rPr>
            </w:pPr>
          </w:p>
        </w:tc>
        <w:tc>
          <w:tcPr>
            <w:tcW w:w="4633" w:type="dxa"/>
          </w:tcPr>
          <w:p w:rsidR="008F6368" w:rsidRPr="00502ABC" w:rsidRDefault="008F6368" w:rsidP="008634DA">
            <w:pPr>
              <w:jc w:val="both"/>
              <w:rPr>
                <w:b/>
                <w:bCs/>
              </w:rPr>
            </w:pPr>
          </w:p>
        </w:tc>
        <w:tc>
          <w:tcPr>
            <w:tcW w:w="2393" w:type="dxa"/>
          </w:tcPr>
          <w:p w:rsidR="008F6368" w:rsidRPr="00502ABC" w:rsidRDefault="008F6368" w:rsidP="008634DA">
            <w:pPr>
              <w:jc w:val="center"/>
              <w:rPr>
                <w:b/>
                <w:bCs/>
              </w:rPr>
            </w:pPr>
          </w:p>
        </w:tc>
        <w:tc>
          <w:tcPr>
            <w:tcW w:w="2067" w:type="dxa"/>
            <w:noWrap/>
            <w:vAlign w:val="center"/>
          </w:tcPr>
          <w:p w:rsidR="008F6368" w:rsidRPr="00502ABC" w:rsidRDefault="008F6368" w:rsidP="008634DA">
            <w:pPr>
              <w:jc w:val="center"/>
              <w:rPr>
                <w:b/>
                <w:bCs/>
              </w:rPr>
            </w:pPr>
          </w:p>
        </w:tc>
      </w:tr>
      <w:tr w:rsidR="008F6368" w:rsidRPr="00502ABC" w:rsidTr="008634DA">
        <w:trPr>
          <w:trHeight w:val="434"/>
        </w:trPr>
        <w:tc>
          <w:tcPr>
            <w:tcW w:w="785" w:type="dxa"/>
            <w:noWrap/>
            <w:vAlign w:val="center"/>
            <w:hideMark/>
          </w:tcPr>
          <w:p w:rsidR="008F6368" w:rsidRPr="00502ABC" w:rsidRDefault="008F6368" w:rsidP="008634DA">
            <w:pPr>
              <w:jc w:val="center"/>
              <w:rPr>
                <w:b/>
                <w:bCs/>
              </w:rPr>
            </w:pPr>
            <w:r w:rsidRPr="00502ABC">
              <w:rPr>
                <w:b/>
                <w:bCs/>
              </w:rPr>
              <w:t>1.</w:t>
            </w:r>
          </w:p>
        </w:tc>
        <w:tc>
          <w:tcPr>
            <w:tcW w:w="4633" w:type="dxa"/>
            <w:hideMark/>
          </w:tcPr>
          <w:p w:rsidR="008F6368" w:rsidRPr="00502ABC" w:rsidRDefault="008F6368" w:rsidP="008634DA">
            <w:pPr>
              <w:jc w:val="both"/>
              <w:rPr>
                <w:b/>
                <w:bCs/>
              </w:rPr>
            </w:pPr>
            <w:r w:rsidRPr="00502ABC">
              <w:rPr>
                <w:b/>
                <w:bCs/>
              </w:rPr>
              <w:t>из общего объема по направлению благ</w:t>
            </w:r>
            <w:r>
              <w:rPr>
                <w:b/>
                <w:bCs/>
              </w:rPr>
              <w:t>оустройство дворовых территорий</w:t>
            </w:r>
          </w:p>
        </w:tc>
        <w:tc>
          <w:tcPr>
            <w:tcW w:w="2393" w:type="dxa"/>
          </w:tcPr>
          <w:p w:rsidR="008F6368" w:rsidRPr="00502ABC" w:rsidRDefault="008F6368" w:rsidP="008634DA">
            <w:pPr>
              <w:jc w:val="center"/>
              <w:rPr>
                <w:b/>
                <w:bCs/>
              </w:rPr>
            </w:pPr>
          </w:p>
        </w:tc>
        <w:tc>
          <w:tcPr>
            <w:tcW w:w="2067" w:type="dxa"/>
            <w:noWrap/>
            <w:vAlign w:val="center"/>
            <w:hideMark/>
          </w:tcPr>
          <w:p w:rsidR="008F6368" w:rsidRPr="00502ABC" w:rsidRDefault="008F6368" w:rsidP="008634DA">
            <w:pPr>
              <w:jc w:val="center"/>
              <w:rPr>
                <w:b/>
                <w:bCs/>
              </w:rPr>
            </w:pPr>
          </w:p>
        </w:tc>
      </w:tr>
      <w:tr w:rsidR="008F6368" w:rsidRPr="00502ABC" w:rsidTr="008634DA">
        <w:trPr>
          <w:trHeight w:val="711"/>
        </w:trPr>
        <w:tc>
          <w:tcPr>
            <w:tcW w:w="785" w:type="dxa"/>
            <w:noWrap/>
            <w:vAlign w:val="center"/>
            <w:hideMark/>
          </w:tcPr>
          <w:p w:rsidR="008F6368" w:rsidRPr="00502ABC" w:rsidRDefault="008F6368" w:rsidP="008634DA">
            <w:pPr>
              <w:jc w:val="center"/>
              <w:rPr>
                <w:b/>
                <w:bCs/>
              </w:rPr>
            </w:pPr>
          </w:p>
        </w:tc>
        <w:tc>
          <w:tcPr>
            <w:tcW w:w="4633" w:type="dxa"/>
            <w:hideMark/>
          </w:tcPr>
          <w:p w:rsidR="008F6368" w:rsidRPr="00502ABC" w:rsidRDefault="008F6368" w:rsidP="008634DA">
            <w:pPr>
              <w:jc w:val="both"/>
              <w:rPr>
                <w:b/>
                <w:bCs/>
              </w:rPr>
            </w:pPr>
            <w:r w:rsidRPr="00502ABC">
              <w:t>из них по мероприятиям (объектам):</w:t>
            </w:r>
          </w:p>
        </w:tc>
        <w:tc>
          <w:tcPr>
            <w:tcW w:w="2393" w:type="dxa"/>
          </w:tcPr>
          <w:p w:rsidR="008F6368" w:rsidRPr="00502ABC" w:rsidRDefault="008F6368" w:rsidP="008634DA">
            <w:pPr>
              <w:jc w:val="center"/>
              <w:rPr>
                <w:b/>
                <w:bCs/>
              </w:rPr>
            </w:pPr>
          </w:p>
        </w:tc>
        <w:tc>
          <w:tcPr>
            <w:tcW w:w="2067" w:type="dxa"/>
            <w:noWrap/>
            <w:vAlign w:val="center"/>
            <w:hideMark/>
          </w:tcPr>
          <w:p w:rsidR="008F6368" w:rsidRPr="00502ABC" w:rsidRDefault="008F6368" w:rsidP="008634DA">
            <w:pPr>
              <w:jc w:val="center"/>
              <w:rPr>
                <w:b/>
                <w:bCs/>
              </w:rPr>
            </w:pPr>
          </w:p>
        </w:tc>
      </w:tr>
      <w:tr w:rsidR="008F6368" w:rsidRPr="00502ABC" w:rsidTr="008634DA">
        <w:trPr>
          <w:trHeight w:val="711"/>
        </w:trPr>
        <w:tc>
          <w:tcPr>
            <w:tcW w:w="785" w:type="dxa"/>
            <w:noWrap/>
            <w:vAlign w:val="center"/>
            <w:hideMark/>
          </w:tcPr>
          <w:p w:rsidR="008F6368" w:rsidRPr="00502ABC" w:rsidRDefault="008F6368" w:rsidP="008634DA">
            <w:pPr>
              <w:jc w:val="center"/>
              <w:rPr>
                <w:b/>
                <w:bCs/>
              </w:rPr>
            </w:pPr>
            <w:r w:rsidRPr="00502ABC">
              <w:rPr>
                <w:b/>
                <w:bCs/>
              </w:rPr>
              <w:t>2.</w:t>
            </w:r>
          </w:p>
        </w:tc>
        <w:tc>
          <w:tcPr>
            <w:tcW w:w="4633" w:type="dxa"/>
            <w:hideMark/>
          </w:tcPr>
          <w:p w:rsidR="008F6368" w:rsidRPr="00502ABC" w:rsidRDefault="008F6368" w:rsidP="008634DA">
            <w:pPr>
              <w:jc w:val="both"/>
              <w:rPr>
                <w:b/>
                <w:bCs/>
              </w:rPr>
            </w:pPr>
            <w:r w:rsidRPr="00502ABC">
              <w:rPr>
                <w:b/>
                <w:bCs/>
              </w:rPr>
              <w:t>из общего объема по направлению иные мероприятия  (объекты) по благоустройству</w:t>
            </w:r>
            <w:r>
              <w:rPr>
                <w:b/>
                <w:bCs/>
              </w:rPr>
              <w:t xml:space="preserve"> о</w:t>
            </w:r>
            <w:r w:rsidRPr="00502ABC">
              <w:rPr>
                <w:b/>
                <w:bCs/>
              </w:rPr>
              <w:t>бщественных территорий</w:t>
            </w:r>
          </w:p>
        </w:tc>
        <w:tc>
          <w:tcPr>
            <w:tcW w:w="2393" w:type="dxa"/>
          </w:tcPr>
          <w:p w:rsidR="008F6368" w:rsidRPr="00502ABC" w:rsidRDefault="008F6368" w:rsidP="008634DA">
            <w:pPr>
              <w:jc w:val="center"/>
              <w:rPr>
                <w:b/>
                <w:bCs/>
              </w:rPr>
            </w:pPr>
          </w:p>
        </w:tc>
        <w:tc>
          <w:tcPr>
            <w:tcW w:w="2067" w:type="dxa"/>
            <w:noWrap/>
            <w:vAlign w:val="center"/>
            <w:hideMark/>
          </w:tcPr>
          <w:p w:rsidR="008F6368" w:rsidRPr="00502ABC" w:rsidRDefault="008F6368" w:rsidP="008634DA">
            <w:pPr>
              <w:jc w:val="center"/>
              <w:rPr>
                <w:b/>
                <w:bCs/>
              </w:rPr>
            </w:pPr>
          </w:p>
        </w:tc>
      </w:tr>
      <w:tr w:rsidR="008F6368" w:rsidRPr="00502ABC" w:rsidTr="008634DA">
        <w:trPr>
          <w:trHeight w:val="351"/>
        </w:trPr>
        <w:tc>
          <w:tcPr>
            <w:tcW w:w="785" w:type="dxa"/>
            <w:noWrap/>
            <w:vAlign w:val="bottom"/>
            <w:hideMark/>
          </w:tcPr>
          <w:p w:rsidR="008F6368" w:rsidRPr="00502ABC" w:rsidRDefault="008F6368" w:rsidP="008634DA">
            <w:r w:rsidRPr="00502ABC">
              <w:t> </w:t>
            </w:r>
          </w:p>
        </w:tc>
        <w:tc>
          <w:tcPr>
            <w:tcW w:w="4633" w:type="dxa"/>
            <w:noWrap/>
            <w:vAlign w:val="bottom"/>
            <w:hideMark/>
          </w:tcPr>
          <w:p w:rsidR="008F6368" w:rsidRPr="00502ABC" w:rsidRDefault="008F6368" w:rsidP="008634DA">
            <w:r w:rsidRPr="00502ABC">
              <w:t>из них по мероприятиям (объектам):</w:t>
            </w:r>
          </w:p>
        </w:tc>
        <w:tc>
          <w:tcPr>
            <w:tcW w:w="2393" w:type="dxa"/>
          </w:tcPr>
          <w:p w:rsidR="008F6368" w:rsidRPr="00502ABC" w:rsidRDefault="008F6368" w:rsidP="008634DA">
            <w:pPr>
              <w:jc w:val="center"/>
            </w:pPr>
          </w:p>
        </w:tc>
        <w:tc>
          <w:tcPr>
            <w:tcW w:w="2067" w:type="dxa"/>
            <w:noWrap/>
            <w:vAlign w:val="center"/>
            <w:hideMark/>
          </w:tcPr>
          <w:p w:rsidR="008F6368" w:rsidRPr="00502ABC" w:rsidRDefault="008F6368" w:rsidP="008634DA">
            <w:pPr>
              <w:jc w:val="center"/>
            </w:pPr>
          </w:p>
        </w:tc>
      </w:tr>
    </w:tbl>
    <w:p w:rsidR="008F6368" w:rsidRPr="00502ABC" w:rsidRDefault="008F6368" w:rsidP="008F6368">
      <w:pPr>
        <w:jc w:val="right"/>
      </w:pPr>
    </w:p>
    <w:p w:rsidR="008F6368" w:rsidRPr="00502ABC" w:rsidRDefault="008F6368" w:rsidP="008F6368">
      <w:pPr>
        <w:rPr>
          <w:b/>
          <w:bCs/>
          <w:color w:val="000000"/>
        </w:rPr>
      </w:pPr>
      <w:r w:rsidRPr="00502ABC">
        <w:rPr>
          <w:b/>
          <w:bCs/>
          <w:color w:val="000000"/>
        </w:rPr>
        <w:t>Целевые индикаторы и показатели муниципальной программы</w:t>
      </w:r>
    </w:p>
    <w:p w:rsidR="008F6368" w:rsidRPr="00502ABC" w:rsidRDefault="008F6368" w:rsidP="008F6368">
      <w:pPr>
        <w:tabs>
          <w:tab w:val="left" w:pos="3075"/>
        </w:tabs>
        <w:rPr>
          <w:rFonts w:eastAsiaTheme="minorEastAsia"/>
        </w:rPr>
      </w:pPr>
      <w:r w:rsidRPr="00502ABC">
        <w:rPr>
          <w:rFonts w:eastAsiaTheme="minorEastAsia"/>
        </w:rPr>
        <w:tab/>
      </w:r>
    </w:p>
    <w:tbl>
      <w:tblPr>
        <w:tblStyle w:val="130"/>
        <w:tblW w:w="10456" w:type="dxa"/>
        <w:tblInd w:w="-601" w:type="dxa"/>
        <w:tblLook w:val="04A0"/>
      </w:tblPr>
      <w:tblGrid>
        <w:gridCol w:w="1116"/>
        <w:gridCol w:w="5233"/>
        <w:gridCol w:w="774"/>
        <w:gridCol w:w="1722"/>
        <w:gridCol w:w="1611"/>
      </w:tblGrid>
      <w:tr w:rsidR="008F6368" w:rsidRPr="00502ABC" w:rsidTr="008634DA">
        <w:trPr>
          <w:cantSplit/>
          <w:trHeight w:val="1386"/>
        </w:trPr>
        <w:tc>
          <w:tcPr>
            <w:tcW w:w="1116" w:type="dxa"/>
            <w:vAlign w:val="center"/>
          </w:tcPr>
          <w:p w:rsidR="008F6368" w:rsidRPr="00502ABC" w:rsidRDefault="008F6368" w:rsidP="008634D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02ABC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233" w:type="dxa"/>
            <w:vAlign w:val="center"/>
          </w:tcPr>
          <w:p w:rsidR="008F6368" w:rsidRPr="00502ABC" w:rsidRDefault="008F6368" w:rsidP="008634D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02ABC">
              <w:rPr>
                <w:color w:val="000000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74" w:type="dxa"/>
            <w:textDirection w:val="btLr"/>
            <w:vAlign w:val="center"/>
          </w:tcPr>
          <w:p w:rsidR="008F6368" w:rsidRPr="00502ABC" w:rsidRDefault="008F6368" w:rsidP="008634DA">
            <w:pPr>
              <w:suppressAutoHyphens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502ABC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722" w:type="dxa"/>
          </w:tcPr>
          <w:p w:rsidR="008F6368" w:rsidRPr="00502ABC" w:rsidRDefault="008F6368" w:rsidP="008634D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02ABC">
              <w:rPr>
                <w:sz w:val="24"/>
                <w:szCs w:val="24"/>
              </w:rPr>
              <w:t>Показатель утвержденный</w:t>
            </w:r>
          </w:p>
        </w:tc>
        <w:tc>
          <w:tcPr>
            <w:tcW w:w="1611" w:type="dxa"/>
            <w:vAlign w:val="center"/>
          </w:tcPr>
          <w:p w:rsidR="008F6368" w:rsidRPr="00502ABC" w:rsidRDefault="008F6368" w:rsidP="008634D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02ABC">
              <w:rPr>
                <w:sz w:val="24"/>
                <w:szCs w:val="24"/>
              </w:rPr>
              <w:t>Показатель достигнутый</w:t>
            </w:r>
          </w:p>
        </w:tc>
      </w:tr>
      <w:tr w:rsidR="008F6368" w:rsidRPr="00502ABC" w:rsidTr="008634DA">
        <w:tc>
          <w:tcPr>
            <w:tcW w:w="1116" w:type="dxa"/>
            <w:vAlign w:val="center"/>
          </w:tcPr>
          <w:p w:rsidR="008F6368" w:rsidRPr="00502ABC" w:rsidRDefault="00244C5E" w:rsidP="00244C5E">
            <w:pPr>
              <w:suppressAutoHyphens/>
              <w:ind w:left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233" w:type="dxa"/>
          </w:tcPr>
          <w:p w:rsidR="008F6368" w:rsidRPr="00502ABC" w:rsidRDefault="008F6368" w:rsidP="008634DA">
            <w:pPr>
              <w:jc w:val="both"/>
              <w:rPr>
                <w:color w:val="000000"/>
                <w:sz w:val="24"/>
                <w:szCs w:val="24"/>
              </w:rPr>
            </w:pPr>
            <w:r w:rsidRPr="00502ABC">
              <w:rPr>
                <w:color w:val="000000"/>
                <w:sz w:val="24"/>
                <w:szCs w:val="24"/>
              </w:rPr>
              <w:t>Количество благоустроенных дворовых территорий МКД (обеспеченных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отходов)</w:t>
            </w:r>
          </w:p>
        </w:tc>
        <w:tc>
          <w:tcPr>
            <w:tcW w:w="774" w:type="dxa"/>
            <w:vAlign w:val="center"/>
          </w:tcPr>
          <w:p w:rsidR="008F6368" w:rsidRPr="00502ABC" w:rsidRDefault="008F6368" w:rsidP="008634D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02ABC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722" w:type="dxa"/>
          </w:tcPr>
          <w:p w:rsidR="008F6368" w:rsidRPr="00502ABC" w:rsidRDefault="008F6368" w:rsidP="008634D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:rsidR="008F6368" w:rsidRPr="00502ABC" w:rsidRDefault="008F6368" w:rsidP="008634D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368" w:rsidRPr="00502ABC" w:rsidTr="008634DA">
        <w:trPr>
          <w:cantSplit/>
          <w:trHeight w:val="1134"/>
        </w:trPr>
        <w:tc>
          <w:tcPr>
            <w:tcW w:w="1116" w:type="dxa"/>
            <w:vAlign w:val="center"/>
          </w:tcPr>
          <w:p w:rsidR="008F6368" w:rsidRPr="00502ABC" w:rsidRDefault="00244C5E" w:rsidP="00244C5E">
            <w:pPr>
              <w:suppressAutoHyphens/>
              <w:ind w:left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5233" w:type="dxa"/>
          </w:tcPr>
          <w:p w:rsidR="008F6368" w:rsidRPr="00502ABC" w:rsidRDefault="008F6368" w:rsidP="008634DA">
            <w:pPr>
              <w:jc w:val="both"/>
              <w:rPr>
                <w:color w:val="000000"/>
                <w:sz w:val="24"/>
                <w:szCs w:val="24"/>
              </w:rPr>
            </w:pPr>
            <w:r w:rsidRPr="00502ABC">
              <w:rPr>
                <w:color w:val="000000"/>
                <w:sz w:val="24"/>
                <w:szCs w:val="24"/>
              </w:rPr>
              <w:t>Площадь благоустроенных дворовых территорий МКД (обеспеченных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отходов)</w:t>
            </w:r>
          </w:p>
        </w:tc>
        <w:tc>
          <w:tcPr>
            <w:tcW w:w="774" w:type="dxa"/>
            <w:vAlign w:val="center"/>
          </w:tcPr>
          <w:p w:rsidR="008F6368" w:rsidRPr="00502ABC" w:rsidRDefault="008F6368" w:rsidP="008634D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02ABC">
              <w:rPr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1722" w:type="dxa"/>
          </w:tcPr>
          <w:p w:rsidR="008F6368" w:rsidRPr="00502ABC" w:rsidRDefault="008F6368" w:rsidP="008634D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:rsidR="008F6368" w:rsidRPr="00502ABC" w:rsidRDefault="008F6368" w:rsidP="008634D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368" w:rsidRPr="00502ABC" w:rsidTr="008634DA">
        <w:tc>
          <w:tcPr>
            <w:tcW w:w="1116" w:type="dxa"/>
            <w:vAlign w:val="center"/>
          </w:tcPr>
          <w:p w:rsidR="008F6368" w:rsidRPr="00502ABC" w:rsidRDefault="00244C5E" w:rsidP="00244C5E">
            <w:pPr>
              <w:suppressAutoHyphens/>
              <w:ind w:left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233" w:type="dxa"/>
          </w:tcPr>
          <w:p w:rsidR="008F6368" w:rsidRPr="00502ABC" w:rsidRDefault="008F6368" w:rsidP="008634DA">
            <w:pPr>
              <w:jc w:val="both"/>
              <w:rPr>
                <w:color w:val="000000"/>
                <w:sz w:val="24"/>
                <w:szCs w:val="24"/>
              </w:rPr>
            </w:pPr>
            <w:r w:rsidRPr="00502ABC">
              <w:rPr>
                <w:color w:val="000000"/>
                <w:sz w:val="24"/>
                <w:szCs w:val="24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774" w:type="dxa"/>
            <w:vAlign w:val="center"/>
          </w:tcPr>
          <w:p w:rsidR="008F6368" w:rsidRPr="00502ABC" w:rsidRDefault="008F6368" w:rsidP="008634D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02ABC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722" w:type="dxa"/>
          </w:tcPr>
          <w:p w:rsidR="008F6368" w:rsidRPr="00502ABC" w:rsidRDefault="008F6368" w:rsidP="008634D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:rsidR="008F6368" w:rsidRPr="00502ABC" w:rsidRDefault="008F6368" w:rsidP="008634D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368" w:rsidRPr="00502ABC" w:rsidTr="008634DA">
        <w:tc>
          <w:tcPr>
            <w:tcW w:w="1116" w:type="dxa"/>
            <w:vAlign w:val="center"/>
          </w:tcPr>
          <w:p w:rsidR="008F6368" w:rsidRPr="00502ABC" w:rsidRDefault="008F6368" w:rsidP="008634DA">
            <w:pPr>
              <w:suppressAutoHyphens/>
              <w:ind w:left="360"/>
              <w:jc w:val="right"/>
              <w:rPr>
                <w:color w:val="000000"/>
                <w:sz w:val="24"/>
                <w:szCs w:val="24"/>
              </w:rPr>
            </w:pPr>
            <w:r w:rsidRPr="00502AB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233" w:type="dxa"/>
          </w:tcPr>
          <w:p w:rsidR="008F6368" w:rsidRPr="00502ABC" w:rsidRDefault="008F6368" w:rsidP="008634DA">
            <w:pPr>
              <w:jc w:val="both"/>
              <w:rPr>
                <w:color w:val="000000"/>
                <w:sz w:val="24"/>
                <w:szCs w:val="24"/>
              </w:rPr>
            </w:pPr>
            <w:r w:rsidRPr="00502ABC">
              <w:rPr>
                <w:color w:val="000000"/>
                <w:sz w:val="24"/>
                <w:szCs w:val="24"/>
              </w:rPr>
              <w:t>Количество общественных территорий (парки, скверы, набережные и так далее)</w:t>
            </w:r>
          </w:p>
        </w:tc>
        <w:tc>
          <w:tcPr>
            <w:tcW w:w="774" w:type="dxa"/>
            <w:vAlign w:val="center"/>
          </w:tcPr>
          <w:p w:rsidR="008F6368" w:rsidRPr="00502ABC" w:rsidRDefault="008F6368" w:rsidP="008634D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02ABC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722" w:type="dxa"/>
          </w:tcPr>
          <w:p w:rsidR="008F6368" w:rsidRPr="00502ABC" w:rsidRDefault="008F6368" w:rsidP="008634D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:rsidR="008F6368" w:rsidRPr="00502ABC" w:rsidRDefault="008F6368" w:rsidP="008634D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368" w:rsidRPr="00502ABC" w:rsidTr="008634DA">
        <w:tc>
          <w:tcPr>
            <w:tcW w:w="1116" w:type="dxa"/>
            <w:vAlign w:val="center"/>
          </w:tcPr>
          <w:p w:rsidR="008F6368" w:rsidRPr="00502ABC" w:rsidRDefault="008F6368" w:rsidP="008634DA">
            <w:pPr>
              <w:suppressAutoHyphens/>
              <w:ind w:left="720"/>
              <w:rPr>
                <w:color w:val="000000"/>
                <w:sz w:val="24"/>
                <w:szCs w:val="24"/>
              </w:rPr>
            </w:pPr>
            <w:r w:rsidRPr="00502ABC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233" w:type="dxa"/>
          </w:tcPr>
          <w:p w:rsidR="008F6368" w:rsidRPr="00502ABC" w:rsidRDefault="008F6368" w:rsidP="008634DA">
            <w:pPr>
              <w:jc w:val="both"/>
              <w:rPr>
                <w:color w:val="000000"/>
                <w:sz w:val="24"/>
                <w:szCs w:val="24"/>
              </w:rPr>
            </w:pPr>
            <w:r w:rsidRPr="00502ABC">
              <w:rPr>
                <w:color w:val="000000"/>
                <w:sz w:val="24"/>
                <w:szCs w:val="24"/>
              </w:rPr>
              <w:t>Доля благоустроенных общественных территорий (парки, скверы, набережные и так далее) от общего количества таких территорий</w:t>
            </w:r>
          </w:p>
        </w:tc>
        <w:tc>
          <w:tcPr>
            <w:tcW w:w="774" w:type="dxa"/>
            <w:vAlign w:val="center"/>
          </w:tcPr>
          <w:p w:rsidR="008F6368" w:rsidRPr="00502ABC" w:rsidRDefault="008F6368" w:rsidP="008634D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02ABC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722" w:type="dxa"/>
          </w:tcPr>
          <w:p w:rsidR="008F6368" w:rsidRPr="00502ABC" w:rsidRDefault="008F6368" w:rsidP="008634D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:rsidR="008F6368" w:rsidRPr="00502ABC" w:rsidRDefault="008F6368" w:rsidP="008634D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368" w:rsidRPr="00502ABC" w:rsidTr="008634DA">
        <w:trPr>
          <w:cantSplit/>
          <w:trHeight w:val="1135"/>
        </w:trPr>
        <w:tc>
          <w:tcPr>
            <w:tcW w:w="1116" w:type="dxa"/>
            <w:vAlign w:val="center"/>
          </w:tcPr>
          <w:p w:rsidR="008F6368" w:rsidRPr="00502ABC" w:rsidRDefault="008F6368" w:rsidP="008634DA">
            <w:pPr>
              <w:suppressAutoHyphens/>
              <w:ind w:left="720"/>
              <w:rPr>
                <w:color w:val="000000"/>
                <w:sz w:val="24"/>
                <w:szCs w:val="24"/>
              </w:rPr>
            </w:pPr>
            <w:r w:rsidRPr="00502ABC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233" w:type="dxa"/>
            <w:vAlign w:val="center"/>
          </w:tcPr>
          <w:p w:rsidR="008F6368" w:rsidRPr="00502ABC" w:rsidRDefault="008F6368" w:rsidP="008634DA">
            <w:pPr>
              <w:jc w:val="both"/>
              <w:rPr>
                <w:color w:val="000000"/>
                <w:sz w:val="24"/>
                <w:szCs w:val="24"/>
              </w:rPr>
            </w:pPr>
            <w:r w:rsidRPr="00502ABC">
              <w:rPr>
                <w:color w:val="000000"/>
                <w:sz w:val="24"/>
                <w:szCs w:val="24"/>
              </w:rPr>
              <w:t>Площадь благоустроенных общественных территорий (парки, скверы, набережные и так далее)</w:t>
            </w:r>
          </w:p>
        </w:tc>
        <w:tc>
          <w:tcPr>
            <w:tcW w:w="774" w:type="dxa"/>
            <w:vAlign w:val="center"/>
          </w:tcPr>
          <w:p w:rsidR="008F6368" w:rsidRPr="00502ABC" w:rsidRDefault="008F6368" w:rsidP="008634D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02ABC">
              <w:rPr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1722" w:type="dxa"/>
          </w:tcPr>
          <w:p w:rsidR="008F6368" w:rsidRPr="00502ABC" w:rsidRDefault="008F6368" w:rsidP="008634D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:rsidR="008F6368" w:rsidRPr="00502ABC" w:rsidRDefault="008F6368" w:rsidP="008634D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368" w:rsidRPr="00502ABC" w:rsidTr="008634DA">
        <w:trPr>
          <w:cantSplit/>
          <w:trHeight w:val="1240"/>
        </w:trPr>
        <w:tc>
          <w:tcPr>
            <w:tcW w:w="1116" w:type="dxa"/>
            <w:vAlign w:val="center"/>
          </w:tcPr>
          <w:p w:rsidR="008F6368" w:rsidRPr="00502ABC" w:rsidRDefault="008F6368" w:rsidP="008634DA">
            <w:pPr>
              <w:suppressAutoHyphens/>
              <w:ind w:left="720"/>
              <w:rPr>
                <w:color w:val="000000"/>
                <w:sz w:val="24"/>
                <w:szCs w:val="24"/>
              </w:rPr>
            </w:pPr>
            <w:r w:rsidRPr="00502ABC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233" w:type="dxa"/>
          </w:tcPr>
          <w:p w:rsidR="008F6368" w:rsidRPr="00502ABC" w:rsidRDefault="00244C5E" w:rsidP="008634DA">
            <w:pPr>
              <w:jc w:val="both"/>
              <w:rPr>
                <w:color w:val="000000"/>
                <w:sz w:val="24"/>
                <w:szCs w:val="24"/>
              </w:rPr>
            </w:pPr>
            <w:r w:rsidRPr="000C70A3">
              <w:rPr>
                <w:color w:val="000000"/>
                <w:sz w:val="24"/>
                <w:szCs w:val="24"/>
              </w:rPr>
              <w:t>Доля общественных территорий (парки, скверы, набережные и так далее), нуждающихся в благоустройстве, от общего количества таких территорий</w:t>
            </w:r>
          </w:p>
        </w:tc>
        <w:tc>
          <w:tcPr>
            <w:tcW w:w="774" w:type="dxa"/>
            <w:vAlign w:val="center"/>
          </w:tcPr>
          <w:p w:rsidR="008F6368" w:rsidRPr="00502ABC" w:rsidRDefault="00244C5E" w:rsidP="008634D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722" w:type="dxa"/>
          </w:tcPr>
          <w:p w:rsidR="008F6368" w:rsidRPr="00502ABC" w:rsidRDefault="008F6368" w:rsidP="008634D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:rsidR="008F6368" w:rsidRPr="00502ABC" w:rsidRDefault="008F6368" w:rsidP="008634D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F6368" w:rsidRPr="00502ABC" w:rsidRDefault="008F6368" w:rsidP="008F6368">
      <w:pPr>
        <w:rPr>
          <w:color w:val="000000"/>
        </w:rPr>
      </w:pPr>
    </w:p>
    <w:p w:rsidR="008F6368" w:rsidRPr="00614440" w:rsidRDefault="008F6368" w:rsidP="008F6368">
      <w:pPr>
        <w:jc w:val="both"/>
      </w:pPr>
      <w:r w:rsidRPr="00614440">
        <w:t>Выполнение показателя без отклонения от показателя утвержденного программой – «0 баллов»;</w:t>
      </w:r>
    </w:p>
    <w:p w:rsidR="008F6368" w:rsidRPr="00614440" w:rsidRDefault="008F6368" w:rsidP="008F6368">
      <w:pPr>
        <w:jc w:val="both"/>
      </w:pPr>
      <w:r w:rsidRPr="00614440">
        <w:tab/>
        <w:t xml:space="preserve">-  </w:t>
      </w:r>
      <w:r w:rsidRPr="00614440">
        <w:tab/>
        <w:t>Выполнение показателя с отклонением от показателя утвержденного программа в сторону увеличения – «1 балл»;</w:t>
      </w:r>
    </w:p>
    <w:p w:rsidR="008F6368" w:rsidRPr="00614440" w:rsidRDefault="008F6368" w:rsidP="008F6368">
      <w:pPr>
        <w:jc w:val="both"/>
      </w:pPr>
      <w:r w:rsidRPr="00614440">
        <w:tab/>
        <w:t>-</w:t>
      </w:r>
      <w:r w:rsidRPr="00614440">
        <w:tab/>
        <w:t>Выполнение показателя с отклонением от показателя утвержденного программой в сторону уменьшения либо невыполнение – « - 1 балл»;</w:t>
      </w:r>
    </w:p>
    <w:tbl>
      <w:tblPr>
        <w:tblStyle w:val="af3"/>
        <w:tblpPr w:leftFromText="180" w:rightFromText="180" w:vertAnchor="text" w:horzAnchor="margin" w:tblpY="104"/>
        <w:tblW w:w="0" w:type="auto"/>
        <w:tblLook w:val="04A0"/>
      </w:tblPr>
      <w:tblGrid>
        <w:gridCol w:w="3190"/>
        <w:gridCol w:w="3190"/>
        <w:gridCol w:w="3191"/>
      </w:tblGrid>
      <w:tr w:rsidR="008F6368" w:rsidRPr="00614440" w:rsidTr="008634D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68" w:rsidRPr="00614440" w:rsidRDefault="008F6368" w:rsidP="008634DA">
            <w:pPr>
              <w:jc w:val="both"/>
              <w:rPr>
                <w:b/>
                <w:sz w:val="24"/>
                <w:szCs w:val="24"/>
              </w:rPr>
            </w:pPr>
            <w:r w:rsidRPr="00614440">
              <w:rPr>
                <w:b/>
                <w:sz w:val="24"/>
                <w:szCs w:val="24"/>
              </w:rPr>
              <w:t xml:space="preserve">Итоговая сводная оценка (Баллов) </w:t>
            </w:r>
            <w:r w:rsidRPr="00614440">
              <w:rPr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68" w:rsidRPr="00614440" w:rsidRDefault="008F6368" w:rsidP="008634DA">
            <w:pPr>
              <w:jc w:val="both"/>
              <w:rPr>
                <w:b/>
                <w:sz w:val="24"/>
                <w:szCs w:val="24"/>
              </w:rPr>
            </w:pPr>
            <w:r w:rsidRPr="00614440">
              <w:rPr>
                <w:b/>
                <w:sz w:val="24"/>
                <w:szCs w:val="24"/>
              </w:rPr>
              <w:t>Вывод об эффективности реализации программы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68" w:rsidRPr="00614440" w:rsidRDefault="008F6368" w:rsidP="008634DA">
            <w:pPr>
              <w:jc w:val="both"/>
              <w:rPr>
                <w:b/>
                <w:sz w:val="24"/>
                <w:szCs w:val="24"/>
              </w:rPr>
            </w:pPr>
            <w:r w:rsidRPr="00614440">
              <w:rPr>
                <w:b/>
                <w:sz w:val="24"/>
                <w:szCs w:val="24"/>
              </w:rPr>
              <w:t>Предложения по дальнейшей реализации программы</w:t>
            </w:r>
          </w:p>
        </w:tc>
      </w:tr>
      <w:tr w:rsidR="008F6368" w:rsidRPr="00614440" w:rsidTr="008634D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68" w:rsidRPr="00614440" w:rsidRDefault="008F6368" w:rsidP="008634DA">
            <w:pPr>
              <w:jc w:val="both"/>
              <w:rPr>
                <w:sz w:val="24"/>
                <w:szCs w:val="24"/>
                <w:lang w:val="en-US"/>
              </w:rPr>
            </w:pPr>
            <w:r w:rsidRPr="00614440">
              <w:rPr>
                <w:sz w:val="24"/>
                <w:szCs w:val="24"/>
                <w:lang w:val="en-US"/>
              </w:rPr>
              <w:t>S ˃ 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68" w:rsidRPr="00614440" w:rsidRDefault="008F6368" w:rsidP="008634DA">
            <w:pPr>
              <w:jc w:val="both"/>
              <w:rPr>
                <w:sz w:val="24"/>
                <w:szCs w:val="24"/>
              </w:rPr>
            </w:pPr>
            <w:r w:rsidRPr="00614440">
              <w:rPr>
                <w:sz w:val="24"/>
                <w:szCs w:val="24"/>
              </w:rPr>
              <w:t>Высокоэффективная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68" w:rsidRPr="00614440" w:rsidRDefault="008F6368" w:rsidP="008634DA">
            <w:pPr>
              <w:jc w:val="both"/>
              <w:rPr>
                <w:sz w:val="24"/>
                <w:szCs w:val="24"/>
              </w:rPr>
            </w:pPr>
          </w:p>
        </w:tc>
      </w:tr>
      <w:tr w:rsidR="008F6368" w:rsidRPr="00614440" w:rsidTr="008634D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68" w:rsidRPr="00614440" w:rsidRDefault="008F6368" w:rsidP="008634DA">
            <w:pPr>
              <w:jc w:val="both"/>
              <w:rPr>
                <w:sz w:val="24"/>
                <w:szCs w:val="24"/>
                <w:lang w:val="en-US"/>
              </w:rPr>
            </w:pPr>
            <w:r w:rsidRPr="00614440">
              <w:rPr>
                <w:sz w:val="24"/>
                <w:szCs w:val="24"/>
                <w:lang w:val="en-US"/>
              </w:rPr>
              <w:t>S = 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68" w:rsidRPr="00614440" w:rsidRDefault="008F6368" w:rsidP="008634DA">
            <w:pPr>
              <w:jc w:val="both"/>
              <w:rPr>
                <w:sz w:val="24"/>
                <w:szCs w:val="24"/>
              </w:rPr>
            </w:pPr>
            <w:r w:rsidRPr="00614440">
              <w:rPr>
                <w:sz w:val="24"/>
                <w:szCs w:val="24"/>
              </w:rPr>
              <w:t>Эффективная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68" w:rsidRPr="00614440" w:rsidRDefault="008F6368" w:rsidP="008634DA">
            <w:pPr>
              <w:jc w:val="both"/>
              <w:rPr>
                <w:sz w:val="24"/>
                <w:szCs w:val="24"/>
              </w:rPr>
            </w:pPr>
          </w:p>
        </w:tc>
      </w:tr>
      <w:tr w:rsidR="008F6368" w:rsidRPr="00614440" w:rsidTr="008634D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68" w:rsidRPr="00614440" w:rsidRDefault="008F6368" w:rsidP="008634DA">
            <w:pPr>
              <w:jc w:val="both"/>
              <w:rPr>
                <w:sz w:val="24"/>
                <w:szCs w:val="24"/>
                <w:lang w:val="en-US"/>
              </w:rPr>
            </w:pPr>
            <w:r w:rsidRPr="00614440">
              <w:rPr>
                <w:sz w:val="24"/>
                <w:szCs w:val="24"/>
                <w:lang w:val="en-US"/>
              </w:rPr>
              <w:t>S ˂ 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68" w:rsidRPr="00614440" w:rsidRDefault="008F6368" w:rsidP="008634DA">
            <w:pPr>
              <w:jc w:val="both"/>
              <w:rPr>
                <w:sz w:val="24"/>
                <w:szCs w:val="24"/>
              </w:rPr>
            </w:pPr>
            <w:r w:rsidRPr="00614440">
              <w:rPr>
                <w:sz w:val="24"/>
                <w:szCs w:val="24"/>
              </w:rPr>
              <w:t>Неэффективная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68" w:rsidRPr="00614440" w:rsidRDefault="008F6368" w:rsidP="008634DA">
            <w:pPr>
              <w:jc w:val="both"/>
              <w:rPr>
                <w:sz w:val="24"/>
                <w:szCs w:val="24"/>
              </w:rPr>
            </w:pPr>
          </w:p>
        </w:tc>
      </w:tr>
    </w:tbl>
    <w:p w:rsidR="008F6368" w:rsidRPr="00614440" w:rsidRDefault="008F6368" w:rsidP="008F6368">
      <w:pPr>
        <w:jc w:val="both"/>
      </w:pPr>
    </w:p>
    <w:p w:rsidR="008F6368" w:rsidRPr="00614440" w:rsidRDefault="008F6368" w:rsidP="008F6368">
      <w:pPr>
        <w:jc w:val="both"/>
        <w:rPr>
          <w:b/>
        </w:rPr>
      </w:pPr>
    </w:p>
    <w:p w:rsidR="008F6368" w:rsidRDefault="008F6368" w:rsidP="008F6368">
      <w:pPr>
        <w:jc w:val="both"/>
        <w:rPr>
          <w:b/>
        </w:rPr>
      </w:pPr>
      <w:r>
        <w:rPr>
          <w:b/>
        </w:rPr>
        <w:br w:type="page"/>
      </w:r>
    </w:p>
    <w:p w:rsidR="008F6368" w:rsidRPr="001F567F" w:rsidRDefault="008F6368" w:rsidP="008F6368">
      <w:pPr>
        <w:jc w:val="both"/>
        <w:sectPr w:rsidR="008F6368" w:rsidRPr="001F567F" w:rsidSect="008634DA">
          <w:pgSz w:w="11907" w:h="16840" w:code="9"/>
          <w:pgMar w:top="1134" w:right="567" w:bottom="567" w:left="1701" w:header="284" w:footer="284" w:gutter="0"/>
          <w:cols w:space="708"/>
          <w:noEndnote/>
          <w:docGrid w:linePitch="272"/>
        </w:sectPr>
      </w:pPr>
    </w:p>
    <w:p w:rsidR="00066427" w:rsidRPr="008E678C" w:rsidRDefault="00066427" w:rsidP="00066427">
      <w:pPr>
        <w:suppressAutoHyphens/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p w:rsidR="00066427" w:rsidRDefault="00066427" w:rsidP="00066427">
      <w:pPr>
        <w:jc w:val="right"/>
        <w:rPr>
          <w:lang w:eastAsia="en-US"/>
        </w:rPr>
      </w:pPr>
    </w:p>
    <w:p w:rsidR="00066427" w:rsidRPr="008E678C" w:rsidRDefault="00066427" w:rsidP="00066427">
      <w:pPr>
        <w:jc w:val="right"/>
        <w:rPr>
          <w:lang w:eastAsia="en-US"/>
        </w:rPr>
      </w:pPr>
      <w:r w:rsidRPr="008E678C">
        <w:rPr>
          <w:lang w:eastAsia="en-US"/>
        </w:rPr>
        <w:t>Приложение №</w:t>
      </w:r>
      <w:r>
        <w:rPr>
          <w:lang w:eastAsia="en-US"/>
        </w:rPr>
        <w:t>1</w:t>
      </w:r>
    </w:p>
    <w:p w:rsidR="00066427" w:rsidRPr="008E678C" w:rsidRDefault="00066427" w:rsidP="00066427">
      <w:pPr>
        <w:jc w:val="right"/>
        <w:rPr>
          <w:lang w:eastAsia="en-US"/>
        </w:rPr>
      </w:pPr>
      <w:r w:rsidRPr="008E678C">
        <w:rPr>
          <w:lang w:eastAsia="en-US"/>
        </w:rPr>
        <w:t>к муниципальной программе</w:t>
      </w:r>
    </w:p>
    <w:p w:rsidR="00066427" w:rsidRDefault="00066427" w:rsidP="00066427">
      <w:pPr>
        <w:jc w:val="right"/>
        <w:rPr>
          <w:bCs/>
          <w:lang w:eastAsia="en-US"/>
        </w:rPr>
      </w:pPr>
      <w:r w:rsidRPr="00A44124">
        <w:rPr>
          <w:bCs/>
          <w:lang w:eastAsia="en-US"/>
        </w:rPr>
        <w:t xml:space="preserve">«Формирование </w:t>
      </w:r>
      <w:r w:rsidR="0022157E">
        <w:rPr>
          <w:bCs/>
          <w:lang w:eastAsia="en-US"/>
        </w:rPr>
        <w:t>комфортной</w:t>
      </w:r>
      <w:r w:rsidRPr="00A44124">
        <w:rPr>
          <w:bCs/>
          <w:lang w:eastAsia="en-US"/>
        </w:rPr>
        <w:t xml:space="preserve"> городской среды </w:t>
      </w:r>
    </w:p>
    <w:p w:rsidR="00066427" w:rsidRPr="008E678C" w:rsidRDefault="00066427" w:rsidP="00066427">
      <w:pPr>
        <w:jc w:val="right"/>
        <w:rPr>
          <w:sz w:val="22"/>
          <w:szCs w:val="22"/>
          <w:lang w:eastAsia="en-US"/>
        </w:rPr>
      </w:pPr>
      <w:r w:rsidRPr="00A44124">
        <w:rPr>
          <w:bCs/>
          <w:lang w:eastAsia="en-US"/>
        </w:rPr>
        <w:t>на 201</w:t>
      </w:r>
      <w:r w:rsidR="007D2BFC">
        <w:rPr>
          <w:bCs/>
          <w:lang w:eastAsia="en-US"/>
        </w:rPr>
        <w:t>8</w:t>
      </w:r>
      <w:r w:rsidR="0022157E">
        <w:rPr>
          <w:bCs/>
          <w:lang w:eastAsia="en-US"/>
        </w:rPr>
        <w:t xml:space="preserve"> - 2022</w:t>
      </w:r>
      <w:r w:rsidRPr="00A44124">
        <w:rPr>
          <w:bCs/>
          <w:lang w:eastAsia="en-US"/>
        </w:rPr>
        <w:t xml:space="preserve"> год</w:t>
      </w:r>
      <w:r w:rsidR="0022157E">
        <w:rPr>
          <w:bCs/>
          <w:lang w:eastAsia="en-US"/>
        </w:rPr>
        <w:t>ы</w:t>
      </w:r>
      <w:r w:rsidRPr="00A44124">
        <w:rPr>
          <w:bCs/>
          <w:lang w:eastAsia="en-US"/>
        </w:rPr>
        <w:t>» в Миньярском городском поселении</w:t>
      </w:r>
    </w:p>
    <w:p w:rsidR="00066427" w:rsidRPr="00215FE7" w:rsidRDefault="00066427" w:rsidP="00066427">
      <w:pPr>
        <w:jc w:val="center"/>
        <w:rPr>
          <w:b/>
        </w:rPr>
      </w:pPr>
    </w:p>
    <w:p w:rsidR="002D3D6C" w:rsidRDefault="002D3D6C" w:rsidP="00066427">
      <w:pPr>
        <w:jc w:val="center"/>
        <w:rPr>
          <w:b/>
        </w:rPr>
      </w:pPr>
    </w:p>
    <w:p w:rsidR="002D3D6C" w:rsidRDefault="002D3D6C" w:rsidP="00066427">
      <w:pPr>
        <w:jc w:val="center"/>
        <w:rPr>
          <w:b/>
        </w:rPr>
      </w:pPr>
    </w:p>
    <w:p w:rsidR="002D3D6C" w:rsidRDefault="002D3D6C" w:rsidP="00066427">
      <w:pPr>
        <w:jc w:val="center"/>
        <w:rPr>
          <w:b/>
        </w:rPr>
      </w:pPr>
    </w:p>
    <w:p w:rsidR="00066427" w:rsidRPr="00215FE7" w:rsidRDefault="00066427" w:rsidP="00066427">
      <w:pPr>
        <w:jc w:val="center"/>
        <w:rPr>
          <w:b/>
        </w:rPr>
      </w:pPr>
      <w:r w:rsidRPr="00215FE7">
        <w:rPr>
          <w:b/>
        </w:rPr>
        <w:t>ПЕРЕЧЕНЬ</w:t>
      </w:r>
    </w:p>
    <w:p w:rsidR="00066427" w:rsidRPr="00215FE7" w:rsidRDefault="00066427" w:rsidP="00066427">
      <w:pPr>
        <w:jc w:val="center"/>
        <w:rPr>
          <w:b/>
        </w:rPr>
      </w:pPr>
      <w:r w:rsidRPr="00215FE7">
        <w:rPr>
          <w:b/>
        </w:rPr>
        <w:t>основных мероприятий муниципальной программы</w:t>
      </w:r>
    </w:p>
    <w:p w:rsidR="00066427" w:rsidRPr="00215FE7" w:rsidRDefault="00066427" w:rsidP="00066427">
      <w:pPr>
        <w:rPr>
          <w:b/>
        </w:rPr>
      </w:pPr>
    </w:p>
    <w:tbl>
      <w:tblPr>
        <w:tblW w:w="14872" w:type="dxa"/>
        <w:tblLayout w:type="fixed"/>
        <w:tblLook w:val="04A0"/>
      </w:tblPr>
      <w:tblGrid>
        <w:gridCol w:w="2939"/>
        <w:gridCol w:w="1718"/>
        <w:gridCol w:w="1287"/>
        <w:gridCol w:w="1287"/>
        <w:gridCol w:w="2062"/>
        <w:gridCol w:w="171"/>
        <w:gridCol w:w="62"/>
        <w:gridCol w:w="1639"/>
        <w:gridCol w:w="1559"/>
        <w:gridCol w:w="2148"/>
      </w:tblGrid>
      <w:tr w:rsidR="00066427" w:rsidRPr="00215FE7" w:rsidTr="00066427">
        <w:trPr>
          <w:trHeight w:val="435"/>
        </w:trPr>
        <w:tc>
          <w:tcPr>
            <w:tcW w:w="2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427" w:rsidRPr="00215FE7" w:rsidRDefault="00066427" w:rsidP="00066427">
            <w:r w:rsidRPr="00215FE7">
              <w:t>Номер и наименование основного мероприятия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427" w:rsidRPr="00215FE7" w:rsidRDefault="00066427" w:rsidP="00066427">
            <w:r w:rsidRPr="00215FE7">
              <w:t xml:space="preserve">Ответственный исполнитель 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27" w:rsidRPr="00215FE7" w:rsidRDefault="00066427" w:rsidP="00066427">
            <w:r w:rsidRPr="00215FE7">
              <w:t xml:space="preserve">Срок </w:t>
            </w:r>
          </w:p>
        </w:tc>
        <w:tc>
          <w:tcPr>
            <w:tcW w:w="39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27" w:rsidRPr="00215FE7" w:rsidRDefault="00066427" w:rsidP="00066427">
            <w:r w:rsidRPr="00215FE7">
              <w:t xml:space="preserve">Ожидаемый непосредственный результат (краткое описание)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427" w:rsidRPr="00215FE7" w:rsidRDefault="00066427" w:rsidP="00066427">
            <w:r w:rsidRPr="00215FE7">
              <w:t xml:space="preserve">Основные  направления реализации 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427" w:rsidRPr="00215FE7" w:rsidRDefault="00066427" w:rsidP="008B014E">
            <w:r w:rsidRPr="00215FE7">
              <w:br/>
              <w:t xml:space="preserve">Связь с показателями Программы (программы) </w:t>
            </w:r>
          </w:p>
        </w:tc>
      </w:tr>
      <w:tr w:rsidR="00066427" w:rsidRPr="00215FE7" w:rsidTr="00066427">
        <w:trPr>
          <w:trHeight w:val="435"/>
        </w:trPr>
        <w:tc>
          <w:tcPr>
            <w:tcW w:w="2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427" w:rsidRPr="00215FE7" w:rsidRDefault="00066427" w:rsidP="00066427"/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427" w:rsidRPr="00215FE7" w:rsidRDefault="00066427" w:rsidP="00066427"/>
        </w:tc>
        <w:tc>
          <w:tcPr>
            <w:tcW w:w="128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66427" w:rsidRPr="00215FE7" w:rsidRDefault="00066427" w:rsidP="00066427">
            <w:r w:rsidRPr="00215FE7">
              <w:t>начала реализации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66427" w:rsidRPr="00215FE7" w:rsidRDefault="00066427" w:rsidP="00066427">
            <w:r w:rsidRPr="00215FE7">
              <w:t>окончания реализации</w:t>
            </w:r>
          </w:p>
        </w:tc>
        <w:tc>
          <w:tcPr>
            <w:tcW w:w="39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27" w:rsidRPr="00215FE7" w:rsidRDefault="00066427" w:rsidP="00066427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427" w:rsidRPr="00215FE7" w:rsidRDefault="00066427" w:rsidP="00066427"/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427" w:rsidRPr="00215FE7" w:rsidRDefault="00066427" w:rsidP="00066427"/>
        </w:tc>
      </w:tr>
      <w:tr w:rsidR="00066427" w:rsidRPr="00215FE7" w:rsidTr="00066427">
        <w:trPr>
          <w:trHeight w:val="180"/>
        </w:trPr>
        <w:tc>
          <w:tcPr>
            <w:tcW w:w="2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7" w:rsidRPr="00215FE7" w:rsidRDefault="00066427" w:rsidP="00066427"/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7" w:rsidRPr="00215FE7" w:rsidRDefault="00066427" w:rsidP="00066427"/>
        </w:tc>
        <w:tc>
          <w:tcPr>
            <w:tcW w:w="12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427" w:rsidRPr="00215FE7" w:rsidRDefault="00066427" w:rsidP="00066427"/>
        </w:tc>
        <w:tc>
          <w:tcPr>
            <w:tcW w:w="12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427" w:rsidRPr="00215FE7" w:rsidRDefault="00066427" w:rsidP="00066427"/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27" w:rsidRPr="00215FE7" w:rsidRDefault="00066427" w:rsidP="00066427">
            <w:r w:rsidRPr="00215FE7">
              <w:t>Минимальный перечень работ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27" w:rsidRPr="00215FE7" w:rsidRDefault="00066427" w:rsidP="00066427">
            <w:r w:rsidRPr="00215FE7">
              <w:t>Дополнительный перечень работ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7" w:rsidRPr="00215FE7" w:rsidRDefault="00066427" w:rsidP="00066427"/>
        </w:tc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7" w:rsidRPr="00215FE7" w:rsidRDefault="00066427" w:rsidP="00066427"/>
        </w:tc>
      </w:tr>
      <w:tr w:rsidR="00066427" w:rsidRPr="00215FE7" w:rsidTr="00066427">
        <w:trPr>
          <w:trHeight w:val="300"/>
        </w:trPr>
        <w:tc>
          <w:tcPr>
            <w:tcW w:w="148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7" w:rsidRPr="00215FE7" w:rsidRDefault="00066427" w:rsidP="00066427">
            <w:pPr>
              <w:rPr>
                <w:b/>
              </w:rPr>
            </w:pPr>
            <w:r w:rsidRPr="00215FE7">
              <w:rPr>
                <w:b/>
              </w:rPr>
              <w:t>Задача 1 Повышение уровня дворовых территории МГП</w:t>
            </w:r>
          </w:p>
        </w:tc>
      </w:tr>
      <w:tr w:rsidR="00066427" w:rsidRPr="00215FE7" w:rsidTr="00066427">
        <w:trPr>
          <w:trHeight w:val="2820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427" w:rsidRPr="00215FE7" w:rsidRDefault="0022157E" w:rsidP="0052277F">
            <w:r>
              <w:t>1</w:t>
            </w:r>
            <w:r w:rsidR="00066427" w:rsidRPr="00215FE7">
              <w:t xml:space="preserve">. </w:t>
            </w:r>
            <w:r w:rsidR="00767577" w:rsidRPr="00767577">
              <w:t xml:space="preserve">Благоустройство </w:t>
            </w:r>
            <w:r w:rsidR="0052277F">
              <w:t>дворовой</w:t>
            </w:r>
            <w:r w:rsidR="00767577" w:rsidRPr="00767577">
              <w:t xml:space="preserve"> территории </w:t>
            </w:r>
            <w:r w:rsidR="0052277F">
              <w:t>г. Миньяр, ул.</w:t>
            </w:r>
            <w:r w:rsidR="00767577" w:rsidRPr="00767577">
              <w:t xml:space="preserve">  </w:t>
            </w:r>
            <w:r w:rsidR="00767577">
              <w:t>Куйбышева</w:t>
            </w:r>
            <w:r w:rsidR="00767577" w:rsidRPr="00767577">
              <w:t xml:space="preserve"> д. </w:t>
            </w:r>
            <w:r w:rsidR="00767577">
              <w:t>9</w:t>
            </w:r>
            <w:r w:rsidR="00767577" w:rsidRPr="00767577">
              <w:t xml:space="preserve">, д. </w:t>
            </w:r>
            <w:r w:rsidR="00767577">
              <w:t>10</w:t>
            </w:r>
            <w:r w:rsidR="00767577" w:rsidRPr="00767577">
              <w:t xml:space="preserve"> (</w:t>
            </w:r>
            <w:r w:rsidR="00AD19AA">
              <w:t>ремонт</w:t>
            </w:r>
            <w:r w:rsidR="00767577" w:rsidRPr="00767577">
              <w:t xml:space="preserve"> дворовых проездов, </w:t>
            </w:r>
            <w:r w:rsidR="0052277F">
              <w:t>устройство</w:t>
            </w:r>
            <w:r w:rsidR="00767577">
              <w:t xml:space="preserve"> парковок</w:t>
            </w:r>
            <w:r w:rsidR="00767577" w:rsidRPr="00767577">
              <w:t>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427" w:rsidRPr="00215FE7" w:rsidRDefault="00066427" w:rsidP="00066427">
            <w:r w:rsidRPr="00215FE7">
              <w:t>Администрация Миньярского городского поселения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427" w:rsidRPr="00215FE7" w:rsidRDefault="00066427" w:rsidP="00767577">
            <w:r w:rsidRPr="00215FE7">
              <w:t> 0</w:t>
            </w:r>
            <w:r>
              <w:t>7</w:t>
            </w:r>
            <w:r w:rsidRPr="00215FE7">
              <w:t>.201</w:t>
            </w:r>
            <w:r w:rsidR="00767577"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427" w:rsidRPr="00215FE7" w:rsidRDefault="00066427" w:rsidP="00767577">
            <w:r w:rsidRPr="00215FE7">
              <w:t> 09.201</w:t>
            </w:r>
            <w:r w:rsidR="00767577">
              <w:t>8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427" w:rsidRPr="00215FE7" w:rsidRDefault="00066427" w:rsidP="00066427">
            <w:r w:rsidRPr="00215FE7">
              <w:t>1)</w:t>
            </w:r>
            <w:r w:rsidR="00767577" w:rsidRPr="00767577">
              <w:t xml:space="preserve"> </w:t>
            </w:r>
            <w:r w:rsidR="00AD19AA" w:rsidRPr="00AD19AA">
              <w:t>ремонт</w:t>
            </w:r>
            <w:r w:rsidR="00767577" w:rsidRPr="00767577">
              <w:t xml:space="preserve"> дворовых проездов</w:t>
            </w:r>
            <w:r w:rsidR="00767577" w:rsidRPr="00215FE7"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427" w:rsidRPr="00215FE7" w:rsidRDefault="00066427" w:rsidP="00066427">
            <w:r w:rsidRPr="00215FE7">
              <w:t xml:space="preserve">1) </w:t>
            </w:r>
          </w:p>
          <w:p w:rsidR="00066427" w:rsidRPr="00215FE7" w:rsidRDefault="0052277F" w:rsidP="00066427">
            <w:r>
              <w:t>устройство</w:t>
            </w:r>
            <w:r w:rsidR="00767577" w:rsidRPr="00767577">
              <w:t xml:space="preserve"> парковок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427" w:rsidRPr="00215FE7" w:rsidRDefault="00066427" w:rsidP="00066427">
            <w:r w:rsidRPr="00215FE7"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427" w:rsidRPr="00215FE7" w:rsidRDefault="00066427" w:rsidP="00066427"/>
        </w:tc>
      </w:tr>
      <w:tr w:rsidR="00773E0A" w:rsidRPr="00215FE7" w:rsidTr="00066427">
        <w:trPr>
          <w:trHeight w:val="220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E0A" w:rsidRPr="00215FE7" w:rsidRDefault="0022157E" w:rsidP="0052277F">
            <w:r>
              <w:lastRenderedPageBreak/>
              <w:t>2</w:t>
            </w:r>
            <w:r w:rsidR="00773E0A" w:rsidRPr="00215FE7">
              <w:t xml:space="preserve">. </w:t>
            </w:r>
            <w:r w:rsidR="00773E0A" w:rsidRPr="00767577">
              <w:t xml:space="preserve">Благоустройство </w:t>
            </w:r>
            <w:r w:rsidR="0052277F">
              <w:t>дворовой</w:t>
            </w:r>
            <w:r w:rsidR="00773E0A" w:rsidRPr="00767577">
              <w:t xml:space="preserve"> территории </w:t>
            </w:r>
            <w:r w:rsidR="0052277F">
              <w:t>г. Миньяр,</w:t>
            </w:r>
            <w:r w:rsidR="00773E0A" w:rsidRPr="00767577">
              <w:t xml:space="preserve"> ул</w:t>
            </w:r>
            <w:r w:rsidR="0052277F">
              <w:t>.</w:t>
            </w:r>
            <w:r w:rsidR="00773E0A" w:rsidRPr="00767577">
              <w:t xml:space="preserve">  </w:t>
            </w:r>
            <w:r w:rsidR="00773E0A">
              <w:t>Советская</w:t>
            </w:r>
            <w:r w:rsidR="00773E0A" w:rsidRPr="00767577">
              <w:t xml:space="preserve"> д. </w:t>
            </w:r>
            <w:r w:rsidR="00773E0A">
              <w:t>77</w:t>
            </w:r>
            <w:r w:rsidR="00773E0A" w:rsidRPr="00767577">
              <w:t>(</w:t>
            </w:r>
            <w:r w:rsidR="00AD19AA" w:rsidRPr="00AD19AA">
              <w:t xml:space="preserve">ремонт </w:t>
            </w:r>
            <w:r w:rsidR="00773E0A">
              <w:t>дворовых проездов, установка урн, установка скаме</w:t>
            </w:r>
            <w:r w:rsidR="0052277F">
              <w:t>ек</w:t>
            </w:r>
            <w:r w:rsidR="00773E0A">
              <w:t xml:space="preserve">, </w:t>
            </w:r>
            <w:r w:rsidR="0052277F">
              <w:t>устройство</w:t>
            </w:r>
            <w:r w:rsidR="00773E0A" w:rsidRPr="00773E0A">
              <w:t xml:space="preserve"> парковок</w:t>
            </w:r>
            <w:r w:rsidR="00773E0A">
              <w:t xml:space="preserve">, </w:t>
            </w:r>
            <w:r w:rsidR="00773E0A" w:rsidRPr="00773E0A">
              <w:t xml:space="preserve"> установка ограждения</w:t>
            </w:r>
            <w:r w:rsidR="00773E0A" w:rsidRPr="00767577">
              <w:t>)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E0A" w:rsidRPr="00215FE7" w:rsidRDefault="00773E0A" w:rsidP="00066427">
            <w:r w:rsidRPr="00215FE7">
              <w:t>Администрация Миньярского городского поселения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E0A" w:rsidRPr="00215FE7" w:rsidRDefault="00773E0A" w:rsidP="0022157E">
            <w:r w:rsidRPr="00215FE7">
              <w:t> 0</w:t>
            </w:r>
            <w:r>
              <w:t>7</w:t>
            </w:r>
            <w:r w:rsidRPr="00215FE7">
              <w:t>.201</w:t>
            </w:r>
            <w:r w:rsidR="0022157E">
              <w:t>9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E0A" w:rsidRPr="00215FE7" w:rsidRDefault="00773E0A" w:rsidP="0022157E">
            <w:r w:rsidRPr="00215FE7">
              <w:t> 09.201</w:t>
            </w:r>
            <w:r w:rsidR="0022157E">
              <w:t>9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E0A" w:rsidRPr="00215FE7" w:rsidRDefault="00AD19AA" w:rsidP="00E63FB1">
            <w:r>
              <w:t>1)</w:t>
            </w:r>
            <w:r w:rsidRPr="00AD19AA">
              <w:t xml:space="preserve"> ремонт</w:t>
            </w:r>
            <w:r w:rsidR="00773E0A" w:rsidRPr="00215FE7">
              <w:t xml:space="preserve"> дворов</w:t>
            </w:r>
            <w:r w:rsidR="00773E0A">
              <w:t>ых проездов</w:t>
            </w:r>
          </w:p>
          <w:p w:rsidR="00773E0A" w:rsidRPr="00215FE7" w:rsidRDefault="00773E0A" w:rsidP="00E63FB1">
            <w:r w:rsidRPr="00215FE7">
              <w:t>2) установка урн</w:t>
            </w:r>
          </w:p>
          <w:p w:rsidR="00773E0A" w:rsidRPr="00215FE7" w:rsidRDefault="00773E0A" w:rsidP="00E63FB1">
            <w:r w:rsidRPr="00215FE7">
              <w:t>3) установка скаме</w:t>
            </w:r>
            <w:r w:rsidR="0052277F">
              <w:t>ек</w:t>
            </w:r>
          </w:p>
          <w:p w:rsidR="00773E0A" w:rsidRPr="00215FE7" w:rsidRDefault="00773E0A" w:rsidP="00E63FB1"/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E0A" w:rsidRPr="00215FE7" w:rsidRDefault="00773E0A" w:rsidP="00E63FB1">
            <w:r w:rsidRPr="00215FE7">
              <w:t xml:space="preserve">1) </w:t>
            </w:r>
            <w:r w:rsidR="0052277F">
              <w:t xml:space="preserve">устройство </w:t>
            </w:r>
            <w:r w:rsidRPr="00773E0A">
              <w:t xml:space="preserve"> парковок</w:t>
            </w:r>
          </w:p>
          <w:p w:rsidR="00773E0A" w:rsidRPr="00767577" w:rsidRDefault="00773E0A" w:rsidP="00E63FB1">
            <w:pPr>
              <w:ind w:left="34" w:hanging="34"/>
            </w:pPr>
            <w:r w:rsidRPr="00215FE7">
              <w:t xml:space="preserve">2) </w:t>
            </w:r>
            <w:r w:rsidRPr="00767577">
              <w:t>установк</w:t>
            </w:r>
            <w:r>
              <w:t>а ограждения</w:t>
            </w:r>
          </w:p>
          <w:p w:rsidR="00773E0A" w:rsidRPr="00215FE7" w:rsidRDefault="00773E0A" w:rsidP="00E63FB1"/>
          <w:p w:rsidR="00773E0A" w:rsidRPr="00215FE7" w:rsidRDefault="00773E0A" w:rsidP="00E63FB1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0A" w:rsidRPr="00215FE7" w:rsidRDefault="00773E0A" w:rsidP="00066427"/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0A" w:rsidRPr="00215FE7" w:rsidRDefault="00773E0A" w:rsidP="00066427"/>
        </w:tc>
      </w:tr>
      <w:tr w:rsidR="00066427" w:rsidRPr="00215FE7" w:rsidTr="00066427">
        <w:trPr>
          <w:trHeight w:val="247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427" w:rsidRPr="00215FE7" w:rsidRDefault="0022157E" w:rsidP="00CD3FCD">
            <w:r>
              <w:t xml:space="preserve">3. </w:t>
            </w:r>
            <w:r w:rsidR="00066427" w:rsidRPr="00215FE7">
              <w:t xml:space="preserve"> </w:t>
            </w:r>
            <w:r w:rsidR="00773E0A" w:rsidRPr="00773E0A">
              <w:t xml:space="preserve">Благоустройство </w:t>
            </w:r>
            <w:r w:rsidR="0052277F">
              <w:t>дворовой</w:t>
            </w:r>
            <w:r w:rsidR="00773E0A" w:rsidRPr="00773E0A">
              <w:t xml:space="preserve"> территории </w:t>
            </w:r>
            <w:r w:rsidR="0052277F">
              <w:t>г. Миньяр,</w:t>
            </w:r>
            <w:r w:rsidR="00773E0A" w:rsidRPr="00773E0A">
              <w:t xml:space="preserve"> ул</w:t>
            </w:r>
            <w:r w:rsidR="0052277F">
              <w:t>.</w:t>
            </w:r>
            <w:r w:rsidR="00773E0A" w:rsidRPr="00773E0A">
              <w:t xml:space="preserve">  </w:t>
            </w:r>
            <w:r w:rsidR="00773E0A">
              <w:t>Сорокина</w:t>
            </w:r>
            <w:r w:rsidR="00773E0A" w:rsidRPr="00773E0A">
              <w:t xml:space="preserve"> д. </w:t>
            </w:r>
            <w:r w:rsidR="00773E0A">
              <w:t>6</w:t>
            </w:r>
            <w:r w:rsidR="00CD3FCD">
              <w:t>9</w:t>
            </w:r>
            <w:r w:rsidR="00773E0A">
              <w:t xml:space="preserve"> </w:t>
            </w:r>
            <w:r w:rsidR="00CD3FCD" w:rsidRPr="00CD3FCD">
              <w:t xml:space="preserve">(ремонт дворовых проездов, установка урн, установка скамеек, устройство парковок,  установка ограждения) 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427" w:rsidRPr="00215FE7" w:rsidRDefault="00066427" w:rsidP="00066427">
            <w:r w:rsidRPr="00215FE7">
              <w:t>Администрация Миньярского городского поселения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427" w:rsidRPr="00215FE7" w:rsidRDefault="00066427" w:rsidP="00C70C05">
            <w:r w:rsidRPr="00215FE7">
              <w:t> 0</w:t>
            </w:r>
            <w:r>
              <w:t>7</w:t>
            </w:r>
            <w:r w:rsidRPr="00215FE7">
              <w:t>.201</w:t>
            </w:r>
            <w:r w:rsidR="00C70C05">
              <w:t>9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427" w:rsidRPr="00215FE7" w:rsidRDefault="00066427" w:rsidP="00C70C05">
            <w:r w:rsidRPr="00215FE7">
              <w:t> 09.201</w:t>
            </w:r>
            <w:r w:rsidR="00C70C05">
              <w:t>9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427" w:rsidRPr="00215FE7" w:rsidRDefault="00773E0A" w:rsidP="00066427">
            <w:r>
              <w:t>1</w:t>
            </w:r>
            <w:r w:rsidR="00066427" w:rsidRPr="00215FE7">
              <w:t>) установка урн</w:t>
            </w:r>
          </w:p>
          <w:p w:rsidR="00066427" w:rsidRPr="00215FE7" w:rsidRDefault="00773E0A" w:rsidP="00066427">
            <w:r>
              <w:t>2</w:t>
            </w:r>
            <w:r w:rsidR="00066427" w:rsidRPr="00215FE7">
              <w:t>) установка скаме</w:t>
            </w:r>
            <w:r w:rsidR="0052277F">
              <w:t>ек</w:t>
            </w:r>
          </w:p>
          <w:p w:rsidR="00066427" w:rsidRPr="00215FE7" w:rsidRDefault="00066427" w:rsidP="00066427"/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E0A" w:rsidRPr="00215FE7" w:rsidRDefault="00066427" w:rsidP="00773E0A">
            <w:r w:rsidRPr="00215FE7">
              <w:t xml:space="preserve">1) установка </w:t>
            </w:r>
          </w:p>
          <w:p w:rsidR="00066427" w:rsidRPr="00215FE7" w:rsidRDefault="00066427" w:rsidP="00066427">
            <w:r w:rsidRPr="00215FE7">
              <w:t>ограждени</w:t>
            </w:r>
            <w:r w:rsidR="00773E0A">
              <w:t>я</w:t>
            </w:r>
            <w:r w:rsidRPr="00215FE7">
              <w:t xml:space="preserve"> </w:t>
            </w:r>
          </w:p>
          <w:p w:rsidR="00066427" w:rsidRPr="00215FE7" w:rsidRDefault="00066427" w:rsidP="00066427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427" w:rsidRPr="00215FE7" w:rsidRDefault="00066427" w:rsidP="00066427"/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427" w:rsidRPr="00215FE7" w:rsidRDefault="00066427" w:rsidP="00066427"/>
        </w:tc>
      </w:tr>
      <w:tr w:rsidR="00C70C05" w:rsidRPr="00215FE7" w:rsidTr="00066427">
        <w:trPr>
          <w:trHeight w:val="247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C05" w:rsidRPr="00215FE7" w:rsidRDefault="00C70C05" w:rsidP="0052277F">
            <w:r>
              <w:t>4</w:t>
            </w:r>
            <w:r w:rsidRPr="00215FE7">
              <w:t xml:space="preserve">. </w:t>
            </w:r>
            <w:r w:rsidRPr="00767577">
              <w:t xml:space="preserve">Благоустройство </w:t>
            </w:r>
            <w:r w:rsidR="0052277F">
              <w:t>дворовой</w:t>
            </w:r>
            <w:r w:rsidRPr="00767577">
              <w:t xml:space="preserve"> территории </w:t>
            </w:r>
            <w:r w:rsidR="0052277F">
              <w:t xml:space="preserve">г. Миньяр, </w:t>
            </w:r>
            <w:r w:rsidRPr="00767577">
              <w:t>ул</w:t>
            </w:r>
            <w:r w:rsidR="0052277F">
              <w:t>.</w:t>
            </w:r>
            <w:r w:rsidRPr="00767577">
              <w:t xml:space="preserve">  </w:t>
            </w:r>
            <w:r>
              <w:t>Сорокина</w:t>
            </w:r>
            <w:r w:rsidRPr="00767577">
              <w:t xml:space="preserve"> д. </w:t>
            </w:r>
            <w:r>
              <w:t>63</w:t>
            </w:r>
            <w:r w:rsidR="00CD3FCD">
              <w:t xml:space="preserve"> </w:t>
            </w:r>
            <w:bookmarkStart w:id="0" w:name="_GoBack"/>
            <w:bookmarkEnd w:id="0"/>
            <w:r w:rsidR="00CD3FCD" w:rsidRPr="00CD3FCD">
              <w:t>(установка урн, установка скамеек, установка ограждения)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C05" w:rsidRPr="00215FE7" w:rsidRDefault="00C70C05" w:rsidP="00AD19AA">
            <w:r w:rsidRPr="00215FE7">
              <w:t>Администрация Миньярского городского поселения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C05" w:rsidRPr="00215FE7" w:rsidRDefault="00C70C05" w:rsidP="00C70C05">
            <w:r w:rsidRPr="00215FE7">
              <w:t> 0</w:t>
            </w:r>
            <w:r>
              <w:t>7</w:t>
            </w:r>
            <w:r w:rsidRPr="00215FE7">
              <w:t>.20</w:t>
            </w:r>
            <w:r>
              <w:t>20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C05" w:rsidRPr="00215FE7" w:rsidRDefault="00C70C05" w:rsidP="00C70C05">
            <w:r w:rsidRPr="00215FE7">
              <w:t> 09.20</w:t>
            </w:r>
            <w:r>
              <w:t>20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C05" w:rsidRPr="00215FE7" w:rsidRDefault="00C70C05" w:rsidP="00AD19AA">
            <w:r w:rsidRPr="00215FE7">
              <w:t>1)</w:t>
            </w:r>
            <w:r w:rsidR="00AD19AA" w:rsidRPr="00AD19AA">
              <w:t xml:space="preserve"> ремонт</w:t>
            </w:r>
            <w:r w:rsidRPr="00215FE7">
              <w:t xml:space="preserve"> дворов</w:t>
            </w:r>
            <w:r>
              <w:t>ых проездов</w:t>
            </w:r>
          </w:p>
          <w:p w:rsidR="00C70C05" w:rsidRPr="00215FE7" w:rsidRDefault="00C70C05" w:rsidP="00AD19AA">
            <w:r w:rsidRPr="00215FE7">
              <w:t>2) установка урн</w:t>
            </w:r>
          </w:p>
          <w:p w:rsidR="00C70C05" w:rsidRPr="00215FE7" w:rsidRDefault="00C70C05" w:rsidP="00AD19AA">
            <w:r w:rsidRPr="00215FE7">
              <w:t>3) установка скаме</w:t>
            </w:r>
            <w:r w:rsidR="0052277F">
              <w:t>ек</w:t>
            </w:r>
          </w:p>
          <w:p w:rsidR="00C70C05" w:rsidRPr="00215FE7" w:rsidRDefault="00C70C05" w:rsidP="00AD19AA"/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C05" w:rsidRPr="00215FE7" w:rsidRDefault="00C70C05" w:rsidP="00AD19AA">
            <w:r w:rsidRPr="00215FE7">
              <w:t xml:space="preserve">1) </w:t>
            </w:r>
            <w:r w:rsidR="0052277F">
              <w:t>устройство</w:t>
            </w:r>
            <w:r w:rsidRPr="00773E0A">
              <w:t xml:space="preserve"> парковок</w:t>
            </w:r>
          </w:p>
          <w:p w:rsidR="00C70C05" w:rsidRPr="00767577" w:rsidRDefault="00C70C05" w:rsidP="00AD19AA">
            <w:pPr>
              <w:ind w:left="34" w:hanging="34"/>
            </w:pPr>
            <w:r w:rsidRPr="00215FE7">
              <w:t xml:space="preserve">2) </w:t>
            </w:r>
            <w:r w:rsidRPr="00767577">
              <w:t>установк</w:t>
            </w:r>
            <w:r>
              <w:t>а ограждения</w:t>
            </w:r>
          </w:p>
          <w:p w:rsidR="00C70C05" w:rsidRPr="00215FE7" w:rsidRDefault="00C70C05" w:rsidP="00AD19AA"/>
          <w:p w:rsidR="00C70C05" w:rsidRPr="00215FE7" w:rsidRDefault="00C70C05" w:rsidP="00AD19AA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C05" w:rsidRPr="00215FE7" w:rsidRDefault="00C70C05" w:rsidP="00AD19AA"/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C05" w:rsidRPr="00215FE7" w:rsidRDefault="00C70C05" w:rsidP="00AD19AA"/>
        </w:tc>
      </w:tr>
      <w:tr w:rsidR="00C70C05" w:rsidRPr="00215FE7" w:rsidTr="00066427">
        <w:trPr>
          <w:trHeight w:val="247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C05" w:rsidRPr="00215FE7" w:rsidRDefault="00C70C05" w:rsidP="0052277F">
            <w:r>
              <w:t>5</w:t>
            </w:r>
            <w:r w:rsidRPr="00215FE7">
              <w:t xml:space="preserve">. </w:t>
            </w:r>
            <w:r w:rsidRPr="00767577">
              <w:t xml:space="preserve">Благоустройство </w:t>
            </w:r>
            <w:r w:rsidR="0052277F">
              <w:t>дворовой</w:t>
            </w:r>
            <w:r w:rsidRPr="00767577">
              <w:t xml:space="preserve"> территории </w:t>
            </w:r>
            <w:r w:rsidR="0052277F">
              <w:t xml:space="preserve">г. Миньяр, </w:t>
            </w:r>
            <w:r w:rsidRPr="00767577">
              <w:t>ул</w:t>
            </w:r>
            <w:r w:rsidR="0052277F">
              <w:t>.</w:t>
            </w:r>
            <w:r w:rsidRPr="00767577">
              <w:t xml:space="preserve">  </w:t>
            </w:r>
            <w:r>
              <w:t>Горького</w:t>
            </w:r>
            <w:r w:rsidRPr="00767577">
              <w:t xml:space="preserve"> д. </w:t>
            </w:r>
            <w:r>
              <w:t>102</w:t>
            </w:r>
            <w:r w:rsidRPr="00767577">
              <w:t>(</w:t>
            </w:r>
            <w:r w:rsidR="00AD19AA" w:rsidRPr="00AD19AA">
              <w:t xml:space="preserve">ремонт </w:t>
            </w:r>
            <w:r>
              <w:t>дворовых проездов, установка урн, установка скаме</w:t>
            </w:r>
            <w:r w:rsidR="0052277F">
              <w:t>ек</w:t>
            </w:r>
            <w:r>
              <w:t xml:space="preserve">, </w:t>
            </w:r>
            <w:r w:rsidR="0052277F">
              <w:t>устройство</w:t>
            </w:r>
            <w:r w:rsidRPr="00773E0A">
              <w:t xml:space="preserve"> парковок</w:t>
            </w:r>
            <w:r>
              <w:t xml:space="preserve">, </w:t>
            </w:r>
            <w:r w:rsidRPr="00773E0A">
              <w:t xml:space="preserve"> установка ограждения</w:t>
            </w:r>
            <w:r w:rsidRPr="00767577">
              <w:t>)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C05" w:rsidRPr="00215FE7" w:rsidRDefault="00C70C05" w:rsidP="00AD19AA">
            <w:r w:rsidRPr="00215FE7">
              <w:t>Администрация Миньярского городского поселения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C05" w:rsidRPr="00215FE7" w:rsidRDefault="00C70C05" w:rsidP="00AD19AA">
            <w:r w:rsidRPr="00215FE7">
              <w:t> 0</w:t>
            </w:r>
            <w:r>
              <w:t>7</w:t>
            </w:r>
            <w:r w:rsidRPr="00215FE7">
              <w:t>.20</w:t>
            </w:r>
            <w:r>
              <w:t>20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C05" w:rsidRPr="00215FE7" w:rsidRDefault="00C70C05" w:rsidP="00AD19AA">
            <w:r w:rsidRPr="00215FE7">
              <w:t> 09.20</w:t>
            </w:r>
            <w:r>
              <w:t>20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C05" w:rsidRPr="00215FE7" w:rsidRDefault="00C70C05" w:rsidP="00AD19AA">
            <w:r w:rsidRPr="00215FE7">
              <w:t>1)</w:t>
            </w:r>
            <w:r w:rsidR="00AD19AA" w:rsidRPr="00AD19AA">
              <w:t xml:space="preserve"> ремонт</w:t>
            </w:r>
            <w:r w:rsidRPr="00215FE7">
              <w:t xml:space="preserve"> дворов</w:t>
            </w:r>
            <w:r>
              <w:t>ых проездов</w:t>
            </w:r>
          </w:p>
          <w:p w:rsidR="00C70C05" w:rsidRPr="00215FE7" w:rsidRDefault="00C70C05" w:rsidP="00AD19AA">
            <w:r w:rsidRPr="00215FE7">
              <w:t>2) установка урн</w:t>
            </w:r>
          </w:p>
          <w:p w:rsidR="00C70C05" w:rsidRPr="00215FE7" w:rsidRDefault="00C70C05" w:rsidP="00AD19AA">
            <w:r w:rsidRPr="00215FE7">
              <w:t>3) установка скаме</w:t>
            </w:r>
            <w:r w:rsidR="0052277F">
              <w:t>ек</w:t>
            </w:r>
          </w:p>
          <w:p w:rsidR="00C70C05" w:rsidRPr="00215FE7" w:rsidRDefault="00C70C05" w:rsidP="00AD19AA"/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C05" w:rsidRPr="00215FE7" w:rsidRDefault="00C70C05" w:rsidP="00AD19AA">
            <w:r w:rsidRPr="00215FE7">
              <w:t xml:space="preserve">1) </w:t>
            </w:r>
            <w:r w:rsidR="0052277F">
              <w:t>устройство</w:t>
            </w:r>
            <w:r w:rsidRPr="00773E0A">
              <w:t xml:space="preserve"> парковок</w:t>
            </w:r>
          </w:p>
          <w:p w:rsidR="00C70C05" w:rsidRPr="00767577" w:rsidRDefault="00C70C05" w:rsidP="00AD19AA">
            <w:pPr>
              <w:ind w:left="34" w:hanging="34"/>
            </w:pPr>
            <w:r w:rsidRPr="00215FE7">
              <w:t xml:space="preserve">2) </w:t>
            </w:r>
            <w:r w:rsidRPr="00767577">
              <w:t>установк</w:t>
            </w:r>
            <w:r>
              <w:t>а ограждения</w:t>
            </w:r>
          </w:p>
          <w:p w:rsidR="00C70C05" w:rsidRPr="00215FE7" w:rsidRDefault="00C70C05" w:rsidP="00AD19AA"/>
          <w:p w:rsidR="00C70C05" w:rsidRPr="00215FE7" w:rsidRDefault="00C70C05" w:rsidP="00AD19AA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C05" w:rsidRPr="00215FE7" w:rsidRDefault="00C70C05" w:rsidP="00AD19AA"/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C05" w:rsidRPr="00215FE7" w:rsidRDefault="00C70C05" w:rsidP="00AD19AA"/>
        </w:tc>
      </w:tr>
      <w:tr w:rsidR="00C70C05" w:rsidRPr="00215FE7" w:rsidTr="00066427">
        <w:trPr>
          <w:trHeight w:val="247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C05" w:rsidRPr="00215FE7" w:rsidRDefault="00C70C05" w:rsidP="0052277F">
            <w:r>
              <w:lastRenderedPageBreak/>
              <w:t>6</w:t>
            </w:r>
            <w:r w:rsidRPr="00215FE7">
              <w:t xml:space="preserve">. </w:t>
            </w:r>
            <w:r w:rsidRPr="00767577">
              <w:t xml:space="preserve">Благоустройство </w:t>
            </w:r>
            <w:r w:rsidR="0052277F">
              <w:t>дворовой</w:t>
            </w:r>
            <w:r w:rsidRPr="00767577">
              <w:t xml:space="preserve"> территории </w:t>
            </w:r>
            <w:r w:rsidR="0052277F">
              <w:t>г. Миньяр,</w:t>
            </w:r>
            <w:r w:rsidRPr="00767577">
              <w:t xml:space="preserve"> ул</w:t>
            </w:r>
            <w:r w:rsidR="0052277F">
              <w:t>.</w:t>
            </w:r>
            <w:r w:rsidRPr="00767577">
              <w:t xml:space="preserve">  </w:t>
            </w:r>
            <w:r>
              <w:t>Горького</w:t>
            </w:r>
            <w:r w:rsidRPr="00767577">
              <w:t xml:space="preserve"> д. </w:t>
            </w:r>
            <w:r>
              <w:t xml:space="preserve">93, д. 95 </w:t>
            </w:r>
            <w:r w:rsidRPr="00767577">
              <w:t>(</w:t>
            </w:r>
            <w:r w:rsidR="00AD19AA" w:rsidRPr="00AD19AA">
              <w:t xml:space="preserve">ремонт </w:t>
            </w:r>
            <w:r>
              <w:t>дворовых проездов, установка урн, установка скаме</w:t>
            </w:r>
            <w:r w:rsidR="0052277F">
              <w:t>ек</w:t>
            </w:r>
            <w:r>
              <w:t xml:space="preserve">, </w:t>
            </w:r>
            <w:r w:rsidR="0052277F">
              <w:t xml:space="preserve">устройство </w:t>
            </w:r>
            <w:r w:rsidRPr="00773E0A">
              <w:t xml:space="preserve"> парковок</w:t>
            </w:r>
            <w:r>
              <w:t xml:space="preserve">, </w:t>
            </w:r>
            <w:r w:rsidRPr="00773E0A">
              <w:t xml:space="preserve"> установка ограждения</w:t>
            </w:r>
            <w:r w:rsidRPr="00767577">
              <w:t>)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C05" w:rsidRPr="00215FE7" w:rsidRDefault="00C70C05" w:rsidP="00AD19AA">
            <w:r w:rsidRPr="00215FE7">
              <w:t>Администрация Миньярского городского поселения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C05" w:rsidRPr="00215FE7" w:rsidRDefault="00C70C05" w:rsidP="00AD19AA">
            <w:r w:rsidRPr="00215FE7">
              <w:t> 0</w:t>
            </w:r>
            <w:r>
              <w:t>7</w:t>
            </w:r>
            <w:r w:rsidRPr="00215FE7">
              <w:t>.20</w:t>
            </w:r>
            <w:r>
              <w:t>20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C05" w:rsidRPr="00215FE7" w:rsidRDefault="00C70C05" w:rsidP="00AD19AA">
            <w:r w:rsidRPr="00215FE7">
              <w:t> 09.20</w:t>
            </w:r>
            <w:r>
              <w:t>20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C05" w:rsidRPr="00215FE7" w:rsidRDefault="00C70C05" w:rsidP="00AD19AA">
            <w:r w:rsidRPr="00215FE7">
              <w:t>1)</w:t>
            </w:r>
            <w:r w:rsidR="00AD19AA" w:rsidRPr="00AD19AA">
              <w:t xml:space="preserve"> ремонт </w:t>
            </w:r>
            <w:r w:rsidRPr="00215FE7">
              <w:t>дворов</w:t>
            </w:r>
            <w:r>
              <w:t>ых проездов</w:t>
            </w:r>
          </w:p>
          <w:p w:rsidR="00C70C05" w:rsidRPr="00215FE7" w:rsidRDefault="00C70C05" w:rsidP="00AD19AA">
            <w:r w:rsidRPr="00215FE7">
              <w:t>2) установка урн</w:t>
            </w:r>
          </w:p>
          <w:p w:rsidR="00C70C05" w:rsidRPr="00215FE7" w:rsidRDefault="00C70C05" w:rsidP="00AD19AA">
            <w:r w:rsidRPr="00215FE7">
              <w:t>3) установка скаме</w:t>
            </w:r>
            <w:r w:rsidR="0052277F">
              <w:t>ек</w:t>
            </w:r>
          </w:p>
          <w:p w:rsidR="00C70C05" w:rsidRPr="00215FE7" w:rsidRDefault="00C70C05" w:rsidP="00AD19AA"/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C05" w:rsidRPr="00215FE7" w:rsidRDefault="00C70C05" w:rsidP="00AD19AA">
            <w:r w:rsidRPr="00215FE7">
              <w:t xml:space="preserve">1) </w:t>
            </w:r>
            <w:r w:rsidR="0052277F">
              <w:t>устройство</w:t>
            </w:r>
            <w:r w:rsidRPr="00773E0A">
              <w:t xml:space="preserve"> парковок</w:t>
            </w:r>
          </w:p>
          <w:p w:rsidR="00C70C05" w:rsidRPr="00767577" w:rsidRDefault="00C70C05" w:rsidP="00AD19AA">
            <w:pPr>
              <w:ind w:left="34" w:hanging="34"/>
            </w:pPr>
            <w:r w:rsidRPr="00215FE7">
              <w:t xml:space="preserve">2) </w:t>
            </w:r>
            <w:r w:rsidRPr="00767577">
              <w:t>установк</w:t>
            </w:r>
            <w:r>
              <w:t>а ограждения</w:t>
            </w:r>
          </w:p>
          <w:p w:rsidR="00C70C05" w:rsidRPr="00215FE7" w:rsidRDefault="00C70C05" w:rsidP="00AD19AA"/>
          <w:p w:rsidR="00C70C05" w:rsidRPr="00215FE7" w:rsidRDefault="00C70C05" w:rsidP="00AD19AA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C05" w:rsidRPr="00215FE7" w:rsidRDefault="00C70C05" w:rsidP="00AD19AA"/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C05" w:rsidRPr="00215FE7" w:rsidRDefault="00C70C05" w:rsidP="00AD19AA"/>
        </w:tc>
      </w:tr>
      <w:tr w:rsidR="00C70C05" w:rsidRPr="00215FE7" w:rsidTr="00E63FB1">
        <w:trPr>
          <w:trHeight w:val="538"/>
        </w:trPr>
        <w:tc>
          <w:tcPr>
            <w:tcW w:w="1487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70C05" w:rsidRPr="00215FE7" w:rsidRDefault="00C70C05" w:rsidP="00066427">
            <w:r w:rsidRPr="002D3D6C">
              <w:rPr>
                <w:b/>
              </w:rPr>
              <w:t>Задача 2 Повышение уровня территорий общего пользования МГП</w:t>
            </w:r>
          </w:p>
        </w:tc>
      </w:tr>
      <w:tr w:rsidR="00C70C05" w:rsidRPr="00215FE7" w:rsidTr="00AD19AA">
        <w:trPr>
          <w:trHeight w:val="189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C05" w:rsidRPr="00215FE7" w:rsidRDefault="00C70C05" w:rsidP="0052277F">
            <w:r w:rsidRPr="00215FE7">
              <w:t xml:space="preserve">7. </w:t>
            </w:r>
            <w:r w:rsidRPr="002D3D6C">
              <w:t>Благоустройство территории общего пользования</w:t>
            </w:r>
            <w:r w:rsidR="0052277F">
              <w:t xml:space="preserve"> г. Миньяр, ул.</w:t>
            </w:r>
            <w:r w:rsidRPr="002D3D6C">
              <w:t xml:space="preserve"> Центральная (</w:t>
            </w:r>
            <w:r w:rsidR="00AD19AA">
              <w:t>ремонт дорожного покрытия</w:t>
            </w:r>
            <w:r>
              <w:t xml:space="preserve">, </w:t>
            </w:r>
            <w:r w:rsidR="0052277F">
              <w:t>устройство</w:t>
            </w:r>
            <w:r w:rsidRPr="00C70C05">
              <w:t xml:space="preserve"> парковок</w:t>
            </w:r>
            <w:r w:rsidRPr="002D3D6C">
              <w:t>)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C05" w:rsidRPr="00215FE7" w:rsidRDefault="00C70C05" w:rsidP="00AD19AA">
            <w:r w:rsidRPr="00215FE7">
              <w:t>Администрация Миньярского городского поселения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C05" w:rsidRPr="00215FE7" w:rsidRDefault="00C70C05" w:rsidP="00AD19AA">
            <w:r w:rsidRPr="00215FE7">
              <w:t> 0</w:t>
            </w:r>
            <w:r>
              <w:t>7</w:t>
            </w:r>
            <w:r w:rsidRPr="00215FE7">
              <w:t>.201</w:t>
            </w:r>
            <w:r>
              <w:t>8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C05" w:rsidRPr="00215FE7" w:rsidRDefault="00C70C05" w:rsidP="00AD19AA">
            <w:r w:rsidRPr="00215FE7">
              <w:t> 09.201</w:t>
            </w:r>
            <w:r>
              <w:t>8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C05" w:rsidRPr="00215FE7" w:rsidRDefault="00C70C05" w:rsidP="00AD19AA">
            <w:r w:rsidRPr="00215FE7">
              <w:t>1)</w:t>
            </w:r>
            <w:r w:rsidR="00AD19AA" w:rsidRPr="00AD19AA">
              <w:t xml:space="preserve"> ремонт дорожного покрытия</w:t>
            </w:r>
            <w:r w:rsidRPr="00215FE7">
              <w:t xml:space="preserve"> 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C05" w:rsidRPr="00215FE7" w:rsidRDefault="00C70C05" w:rsidP="0052277F">
            <w:r w:rsidRPr="00215FE7">
              <w:t xml:space="preserve">1) </w:t>
            </w:r>
            <w:r w:rsidR="0052277F">
              <w:t>устройство</w:t>
            </w:r>
            <w:r w:rsidRPr="002D3D6C">
              <w:t xml:space="preserve"> парковок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C05" w:rsidRPr="00215FE7" w:rsidRDefault="00C70C05" w:rsidP="00AD19AA"/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C05" w:rsidRPr="00215FE7" w:rsidRDefault="00C70C05" w:rsidP="00AD19AA"/>
        </w:tc>
      </w:tr>
      <w:tr w:rsidR="00C70C05" w:rsidRPr="00215FE7" w:rsidTr="00066427">
        <w:trPr>
          <w:trHeight w:val="2271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70C05" w:rsidRPr="00215FE7" w:rsidRDefault="00C70C05" w:rsidP="0052277F">
            <w:r>
              <w:t>8.</w:t>
            </w:r>
            <w:r w:rsidRPr="00773E0A">
              <w:t xml:space="preserve"> Благоустройство территории </w:t>
            </w:r>
            <w:r>
              <w:t>общего пользования</w:t>
            </w:r>
            <w:r w:rsidR="0052277F">
              <w:t xml:space="preserve"> г. Миньяр, </w:t>
            </w:r>
            <w:r>
              <w:t xml:space="preserve"> сквер вблизи </w:t>
            </w:r>
            <w:r w:rsidRPr="00773E0A">
              <w:t>многоквартирн</w:t>
            </w:r>
            <w:r>
              <w:t xml:space="preserve">ых </w:t>
            </w:r>
            <w:r w:rsidRPr="00773E0A">
              <w:t>дом</w:t>
            </w:r>
            <w:r>
              <w:t>ов № 1</w:t>
            </w:r>
            <w:r w:rsidRPr="00773E0A">
              <w:t xml:space="preserve"> по улице  </w:t>
            </w:r>
            <w:r>
              <w:t>Центральная и № 85 по ул. Советская</w:t>
            </w:r>
            <w:r w:rsidRPr="00773E0A">
              <w:t xml:space="preserve"> (установка урн, установка скаме</w:t>
            </w:r>
            <w:r w:rsidR="0052277F">
              <w:t>ек</w:t>
            </w:r>
            <w:r w:rsidRPr="00773E0A">
              <w:t xml:space="preserve">, </w:t>
            </w:r>
            <w:r w:rsidRPr="002D3D6C">
              <w:t>ремонт пешеходной дорожки</w:t>
            </w:r>
            <w:r w:rsidRPr="00773E0A">
              <w:t>)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0C05" w:rsidRPr="00215FE7" w:rsidRDefault="00C70C05" w:rsidP="00066427">
            <w:r w:rsidRPr="00215FE7">
              <w:t>Администрация Миньярского городского поселения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0C05" w:rsidRPr="00215FE7" w:rsidRDefault="00C70C05" w:rsidP="00C70C05">
            <w:r w:rsidRPr="00215FE7">
              <w:t> 0</w:t>
            </w:r>
            <w:r>
              <w:t>7</w:t>
            </w:r>
            <w:r w:rsidRPr="00215FE7">
              <w:t>.201</w:t>
            </w:r>
            <w:r>
              <w:t>9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0C05" w:rsidRPr="00215FE7" w:rsidRDefault="00C70C05" w:rsidP="00C70C05">
            <w:r w:rsidRPr="00215FE7">
              <w:t> 09.201</w:t>
            </w:r>
            <w:r>
              <w:t>9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0C05" w:rsidRPr="00773E0A" w:rsidRDefault="00C70C05" w:rsidP="002D3D6C">
            <w:r w:rsidRPr="00215FE7">
              <w:t>1)</w:t>
            </w:r>
          </w:p>
          <w:p w:rsidR="00C70C05" w:rsidRPr="00773E0A" w:rsidRDefault="00C70C05" w:rsidP="00773E0A">
            <w:r w:rsidRPr="00773E0A">
              <w:t xml:space="preserve"> установка урн</w:t>
            </w:r>
          </w:p>
          <w:p w:rsidR="00C70C05" w:rsidRPr="00773E0A" w:rsidRDefault="00C70C05" w:rsidP="00773E0A">
            <w:r>
              <w:t>2</w:t>
            </w:r>
            <w:r w:rsidRPr="00773E0A">
              <w:t>) установка скаме</w:t>
            </w:r>
            <w:r w:rsidR="0052277F">
              <w:t>ек</w:t>
            </w:r>
          </w:p>
          <w:p w:rsidR="00C70C05" w:rsidRPr="00215FE7" w:rsidRDefault="00C70C05" w:rsidP="00066427"/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0C05" w:rsidRPr="002D3D6C" w:rsidRDefault="00C70C05" w:rsidP="002D3D6C">
            <w:pPr>
              <w:pStyle w:val="af5"/>
              <w:ind w:left="0"/>
            </w:pPr>
            <w:r>
              <w:t xml:space="preserve">1)ремонт </w:t>
            </w:r>
            <w:r w:rsidRPr="002D3D6C">
              <w:t>пешеходной дорожки</w:t>
            </w:r>
          </w:p>
          <w:p w:rsidR="00C70C05" w:rsidRPr="00215FE7" w:rsidRDefault="00C70C05" w:rsidP="00066427"/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70C05" w:rsidRPr="00215FE7" w:rsidRDefault="00C70C05" w:rsidP="00066427"/>
        </w:tc>
        <w:tc>
          <w:tcPr>
            <w:tcW w:w="214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70C05" w:rsidRPr="00215FE7" w:rsidRDefault="00C70C05" w:rsidP="00066427"/>
        </w:tc>
      </w:tr>
      <w:tr w:rsidR="00C70C05" w:rsidRPr="00215FE7" w:rsidTr="00066427">
        <w:trPr>
          <w:trHeight w:val="258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C05" w:rsidRPr="00215FE7" w:rsidRDefault="00C70C05" w:rsidP="0052277F">
            <w:r>
              <w:lastRenderedPageBreak/>
              <w:t>9</w:t>
            </w:r>
            <w:r w:rsidRPr="00215FE7">
              <w:t xml:space="preserve">. </w:t>
            </w:r>
            <w:r w:rsidRPr="002D3D6C">
              <w:t>Благоустройство территории общего пользования</w:t>
            </w:r>
            <w:r w:rsidR="0052277F">
              <w:t xml:space="preserve">, г. Миньяр, </w:t>
            </w:r>
            <w:r w:rsidRPr="002D3D6C">
              <w:t xml:space="preserve"> сквер вблизи многоквартирных домов № </w:t>
            </w:r>
            <w:r>
              <w:t>2</w:t>
            </w:r>
            <w:r w:rsidRPr="002D3D6C">
              <w:t xml:space="preserve"> по улице  Центральная и № </w:t>
            </w:r>
            <w:r>
              <w:t>79</w:t>
            </w:r>
            <w:r w:rsidRPr="002D3D6C">
              <w:t xml:space="preserve"> по ул. Советская (установка урн, установка скаме</w:t>
            </w:r>
            <w:r w:rsidR="0052277F">
              <w:t>ек</w:t>
            </w:r>
            <w:r w:rsidRPr="002D3D6C">
              <w:t>, ремонт пешеходной дорожки)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C05" w:rsidRPr="00215FE7" w:rsidRDefault="00C70C05" w:rsidP="00066427">
            <w:r w:rsidRPr="00215FE7">
              <w:t>Администрация Миньярского городского поселения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C05" w:rsidRPr="00215FE7" w:rsidRDefault="00C70C05" w:rsidP="00C70C05">
            <w:r w:rsidRPr="00215FE7">
              <w:t> 0</w:t>
            </w:r>
            <w:r>
              <w:t>7</w:t>
            </w:r>
            <w:r w:rsidRPr="00215FE7">
              <w:t>.20</w:t>
            </w:r>
            <w:r>
              <w:t>20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C05" w:rsidRPr="00215FE7" w:rsidRDefault="00C70C05" w:rsidP="00C70C05">
            <w:r w:rsidRPr="00215FE7">
              <w:t> 09.20</w:t>
            </w:r>
            <w:r>
              <w:t>20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C05" w:rsidRPr="00773E0A" w:rsidRDefault="00C70C05" w:rsidP="00E63FB1">
            <w:r w:rsidRPr="00215FE7">
              <w:t>1)</w:t>
            </w:r>
          </w:p>
          <w:p w:rsidR="00C70C05" w:rsidRPr="00773E0A" w:rsidRDefault="00C70C05" w:rsidP="00E63FB1">
            <w:r w:rsidRPr="00773E0A">
              <w:t xml:space="preserve"> установка урн</w:t>
            </w:r>
          </w:p>
          <w:p w:rsidR="00C70C05" w:rsidRPr="00773E0A" w:rsidRDefault="00C70C05" w:rsidP="00E63FB1">
            <w:r>
              <w:t>2</w:t>
            </w:r>
            <w:r w:rsidRPr="00773E0A">
              <w:t>) установка скаме</w:t>
            </w:r>
            <w:r w:rsidR="0052277F">
              <w:t>ек</w:t>
            </w:r>
          </w:p>
          <w:p w:rsidR="00C70C05" w:rsidRPr="00215FE7" w:rsidRDefault="00C70C05" w:rsidP="00E63FB1"/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C05" w:rsidRPr="002D3D6C" w:rsidRDefault="00C70C05" w:rsidP="00E63FB1">
            <w:pPr>
              <w:pStyle w:val="af5"/>
              <w:ind w:left="0"/>
            </w:pPr>
            <w:r>
              <w:t xml:space="preserve">1)ремонт </w:t>
            </w:r>
            <w:r w:rsidRPr="002D3D6C">
              <w:t>пешеходной дорожки</w:t>
            </w:r>
          </w:p>
          <w:p w:rsidR="00C70C05" w:rsidRPr="00215FE7" w:rsidRDefault="00C70C05" w:rsidP="00E63FB1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C05" w:rsidRPr="00215FE7" w:rsidRDefault="00C70C05" w:rsidP="00066427"/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C05" w:rsidRPr="00215FE7" w:rsidRDefault="00C70C05" w:rsidP="00066427"/>
        </w:tc>
      </w:tr>
    </w:tbl>
    <w:p w:rsidR="00066427" w:rsidRPr="00215FE7" w:rsidRDefault="00066427" w:rsidP="00066427"/>
    <w:p w:rsidR="00066427" w:rsidRPr="00065738" w:rsidRDefault="00066427" w:rsidP="00066427"/>
    <w:p w:rsidR="00066427" w:rsidRDefault="00066427" w:rsidP="00066427">
      <w:pPr>
        <w:jc w:val="right"/>
        <w:rPr>
          <w:lang w:eastAsia="en-US"/>
        </w:rPr>
      </w:pPr>
    </w:p>
    <w:p w:rsidR="00066427" w:rsidRDefault="00066427" w:rsidP="00066427">
      <w:pPr>
        <w:jc w:val="right"/>
        <w:rPr>
          <w:lang w:eastAsia="en-US"/>
        </w:rPr>
      </w:pPr>
    </w:p>
    <w:p w:rsidR="00066427" w:rsidRDefault="00066427" w:rsidP="00066427">
      <w:pPr>
        <w:jc w:val="right"/>
        <w:rPr>
          <w:lang w:eastAsia="en-US"/>
        </w:rPr>
      </w:pPr>
    </w:p>
    <w:p w:rsidR="00066427" w:rsidRPr="008E678C" w:rsidRDefault="00066427" w:rsidP="00066427">
      <w:pPr>
        <w:spacing w:after="200"/>
        <w:rPr>
          <w:rFonts w:asciiTheme="minorHAnsi" w:hAnsiTheme="minorHAnsi"/>
          <w:sz w:val="22"/>
          <w:szCs w:val="22"/>
          <w:lang w:eastAsia="en-US"/>
        </w:rPr>
        <w:sectPr w:rsidR="00066427" w:rsidRPr="008E678C" w:rsidSect="008E678C">
          <w:footnotePr>
            <w:pos w:val="beneathText"/>
          </w:footnotePr>
          <w:pgSz w:w="16840" w:h="11901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066427" w:rsidRPr="008E678C" w:rsidRDefault="00066427" w:rsidP="00066427">
      <w:pPr>
        <w:jc w:val="right"/>
        <w:rPr>
          <w:lang w:eastAsia="en-US"/>
        </w:rPr>
      </w:pPr>
      <w:r w:rsidRPr="008E678C">
        <w:rPr>
          <w:lang w:eastAsia="en-US"/>
        </w:rPr>
        <w:lastRenderedPageBreak/>
        <w:t>Приложение №</w:t>
      </w:r>
      <w:r>
        <w:rPr>
          <w:lang w:eastAsia="en-US"/>
        </w:rPr>
        <w:t>2</w:t>
      </w:r>
    </w:p>
    <w:p w:rsidR="00066427" w:rsidRPr="008E678C" w:rsidRDefault="00066427" w:rsidP="00066427">
      <w:pPr>
        <w:jc w:val="right"/>
        <w:rPr>
          <w:lang w:eastAsia="en-US"/>
        </w:rPr>
      </w:pPr>
      <w:r w:rsidRPr="008E678C">
        <w:rPr>
          <w:lang w:eastAsia="en-US"/>
        </w:rPr>
        <w:t>к муниципальной программе</w:t>
      </w:r>
    </w:p>
    <w:p w:rsidR="00066427" w:rsidRPr="008E678C" w:rsidRDefault="00C70C05" w:rsidP="00066427">
      <w:pPr>
        <w:jc w:val="right"/>
        <w:rPr>
          <w:lang w:eastAsia="en-US"/>
        </w:rPr>
      </w:pPr>
      <w:r>
        <w:rPr>
          <w:lang w:eastAsia="en-US"/>
        </w:rPr>
        <w:t>«Формирование комфортной</w:t>
      </w:r>
      <w:r w:rsidR="00066427" w:rsidRPr="008E678C">
        <w:rPr>
          <w:lang w:eastAsia="en-US"/>
        </w:rPr>
        <w:t xml:space="preserve"> городской среды на 201</w:t>
      </w:r>
      <w:r w:rsidR="002D3D6C">
        <w:rPr>
          <w:lang w:eastAsia="en-US"/>
        </w:rPr>
        <w:t>8</w:t>
      </w:r>
      <w:r>
        <w:rPr>
          <w:lang w:eastAsia="en-US"/>
        </w:rPr>
        <w:t xml:space="preserve"> -2022</w:t>
      </w:r>
      <w:r w:rsidR="00066427" w:rsidRPr="008E678C">
        <w:rPr>
          <w:lang w:eastAsia="en-US"/>
        </w:rPr>
        <w:t xml:space="preserve"> год</w:t>
      </w:r>
      <w:r>
        <w:rPr>
          <w:lang w:eastAsia="en-US"/>
        </w:rPr>
        <w:t>ы</w:t>
      </w:r>
      <w:r w:rsidR="00066427" w:rsidRPr="008E678C">
        <w:rPr>
          <w:lang w:eastAsia="en-US"/>
        </w:rPr>
        <w:t>»</w:t>
      </w:r>
    </w:p>
    <w:p w:rsidR="00066427" w:rsidRPr="008E678C" w:rsidRDefault="00066427" w:rsidP="00066427">
      <w:pPr>
        <w:jc w:val="right"/>
        <w:rPr>
          <w:lang w:eastAsia="en-US"/>
        </w:rPr>
      </w:pPr>
      <w:r w:rsidRPr="008E678C">
        <w:rPr>
          <w:lang w:eastAsia="en-US"/>
        </w:rPr>
        <w:t>в Миньярском городском поселении</w:t>
      </w:r>
    </w:p>
    <w:p w:rsidR="00066427" w:rsidRPr="008E678C" w:rsidRDefault="00066427" w:rsidP="00066427">
      <w:pPr>
        <w:jc w:val="right"/>
        <w:rPr>
          <w:lang w:eastAsia="en-US"/>
        </w:rPr>
      </w:pPr>
    </w:p>
    <w:p w:rsidR="00066427" w:rsidRPr="008E678C" w:rsidRDefault="00066427" w:rsidP="00066427">
      <w:pPr>
        <w:jc w:val="center"/>
      </w:pPr>
    </w:p>
    <w:p w:rsidR="00066427" w:rsidRPr="008E678C" w:rsidRDefault="00066427" w:rsidP="00066427">
      <w:pPr>
        <w:jc w:val="center"/>
      </w:pPr>
      <w:r w:rsidRPr="008E678C">
        <w:t>Порядок</w:t>
      </w:r>
    </w:p>
    <w:p w:rsidR="00066427" w:rsidRPr="008E678C" w:rsidRDefault="00066427" w:rsidP="00066427">
      <w:pPr>
        <w:autoSpaceDE w:val="0"/>
        <w:autoSpaceDN w:val="0"/>
        <w:adjustRightInd w:val="0"/>
        <w:jc w:val="center"/>
      </w:pPr>
      <w:r w:rsidRPr="008E678C">
        <w:t>аккумулирования средств заинтересованных лиц, направля</w:t>
      </w:r>
      <w:r>
        <w:t>емых на выполнение минимального и дополнительного перечня</w:t>
      </w:r>
      <w:r w:rsidRPr="008E678C">
        <w:t xml:space="preserve"> работ по благоустройству дворовых территорий</w:t>
      </w:r>
    </w:p>
    <w:p w:rsidR="00066427" w:rsidRPr="008E678C" w:rsidRDefault="00066427" w:rsidP="00066427">
      <w:pPr>
        <w:jc w:val="both"/>
        <w:rPr>
          <w:bCs/>
        </w:rPr>
      </w:pPr>
    </w:p>
    <w:p w:rsidR="00066427" w:rsidRPr="008E678C" w:rsidRDefault="00066427" w:rsidP="00066427">
      <w:pPr>
        <w:numPr>
          <w:ilvl w:val="0"/>
          <w:numId w:val="38"/>
        </w:numPr>
        <w:spacing w:after="200" w:line="276" w:lineRule="auto"/>
        <w:jc w:val="center"/>
      </w:pPr>
      <w:r w:rsidRPr="008E678C">
        <w:t>Общие положения</w:t>
      </w:r>
    </w:p>
    <w:p w:rsidR="00066427" w:rsidRPr="008E678C" w:rsidRDefault="00066427" w:rsidP="00066427">
      <w:pPr>
        <w:jc w:val="center"/>
      </w:pPr>
    </w:p>
    <w:p w:rsidR="00066427" w:rsidRPr="008E678C" w:rsidRDefault="00066427" w:rsidP="00066427">
      <w:pPr>
        <w:numPr>
          <w:ilvl w:val="1"/>
          <w:numId w:val="38"/>
        </w:numPr>
        <w:autoSpaceDE w:val="0"/>
        <w:autoSpaceDN w:val="0"/>
        <w:adjustRightInd w:val="0"/>
        <w:spacing w:after="200" w:line="276" w:lineRule="auto"/>
        <w:ind w:left="0" w:firstLine="709"/>
        <w:jc w:val="both"/>
      </w:pPr>
      <w:r w:rsidRPr="008E678C">
        <w:t xml:space="preserve">Настоящий 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(далее – Порядок),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Миньярского городского поселения, механизм контроля за их расходованием, а также устанавливает порядок и формы трудового и (или) финансового участия граждан в выполнении указанных работ.  </w:t>
      </w:r>
    </w:p>
    <w:p w:rsidR="00066427" w:rsidRPr="008E678C" w:rsidRDefault="00066427" w:rsidP="00066427">
      <w:pPr>
        <w:numPr>
          <w:ilvl w:val="1"/>
          <w:numId w:val="38"/>
        </w:numPr>
        <w:autoSpaceDE w:val="0"/>
        <w:autoSpaceDN w:val="0"/>
        <w:adjustRightInd w:val="0"/>
        <w:spacing w:after="200" w:line="276" w:lineRule="auto"/>
        <w:ind w:left="14" w:firstLine="742"/>
        <w:jc w:val="both"/>
      </w:pPr>
      <w:r w:rsidRPr="008E678C">
        <w:rPr>
          <w:color w:val="000000"/>
          <w:shd w:val="clear" w:color="auto" w:fill="FFFFFF"/>
        </w:rPr>
        <w:t xml:space="preserve">Под формой трудового участия понимается неоплачиваемая трудовая деятельность заинтересованных лиц, имеющая социально полезную направленность, </w:t>
      </w:r>
      <w:r w:rsidRPr="008E678C">
        <w:t>не требующая специальной квалификации</w:t>
      </w:r>
      <w:r w:rsidRPr="008E678C">
        <w:rPr>
          <w:color w:val="000000"/>
          <w:shd w:val="clear" w:color="auto" w:fill="FFFFFF"/>
        </w:rPr>
        <w:t xml:space="preserve"> и организуемая в качестве:</w:t>
      </w:r>
    </w:p>
    <w:p w:rsidR="00066427" w:rsidRPr="008E678C" w:rsidRDefault="00066427" w:rsidP="00066427">
      <w:pPr>
        <w:autoSpaceDE w:val="0"/>
        <w:autoSpaceDN w:val="0"/>
        <w:adjustRightInd w:val="0"/>
        <w:ind w:left="14" w:firstLine="706"/>
        <w:jc w:val="both"/>
      </w:pPr>
      <w:r w:rsidRPr="008E678C">
        <w:t>- трудового участия заинтересованных лиц, организаций в выполнении минимального перечня работ по благоустройству дворовых территорий в случае, если органом государственной власти Челябинской области принято решение о таком участии;</w:t>
      </w:r>
    </w:p>
    <w:p w:rsidR="00066427" w:rsidRPr="008E678C" w:rsidRDefault="00066427" w:rsidP="00066427">
      <w:pPr>
        <w:widowControl w:val="0"/>
        <w:autoSpaceDE w:val="0"/>
        <w:autoSpaceDN w:val="0"/>
        <w:adjustRightInd w:val="0"/>
        <w:ind w:firstLine="720"/>
        <w:jc w:val="both"/>
      </w:pPr>
      <w:r w:rsidRPr="008E678C">
        <w:t>- трудового участия заинтересованных лиц, организаций в выполнении дополнительного перечня работ по благоустройству дворовых территорий.</w:t>
      </w:r>
    </w:p>
    <w:p w:rsidR="00066427" w:rsidRPr="008E678C" w:rsidRDefault="00066427" w:rsidP="00066427">
      <w:pPr>
        <w:numPr>
          <w:ilvl w:val="1"/>
          <w:numId w:val="38"/>
        </w:numPr>
        <w:autoSpaceDE w:val="0"/>
        <w:autoSpaceDN w:val="0"/>
        <w:adjustRightInd w:val="0"/>
        <w:spacing w:after="200" w:line="276" w:lineRule="auto"/>
        <w:ind w:left="14" w:firstLine="756"/>
        <w:jc w:val="both"/>
      </w:pPr>
      <w:r w:rsidRPr="008E678C">
        <w:rPr>
          <w:color w:val="000000"/>
          <w:shd w:val="clear" w:color="auto" w:fill="FFFFFF"/>
        </w:rPr>
        <w:t xml:space="preserve">Под формой </w:t>
      </w:r>
      <w:r w:rsidRPr="008E678C">
        <w:t>финансового</w:t>
      </w:r>
      <w:r w:rsidRPr="008E678C">
        <w:rPr>
          <w:color w:val="000000"/>
          <w:shd w:val="clear" w:color="auto" w:fill="FFFFFF"/>
        </w:rPr>
        <w:t xml:space="preserve"> участия понимается:</w:t>
      </w:r>
    </w:p>
    <w:p w:rsidR="00066427" w:rsidRPr="008E678C" w:rsidRDefault="00066427" w:rsidP="00066427">
      <w:pPr>
        <w:widowControl w:val="0"/>
        <w:autoSpaceDE w:val="0"/>
        <w:autoSpaceDN w:val="0"/>
        <w:adjustRightInd w:val="0"/>
        <w:ind w:firstLine="720"/>
        <w:jc w:val="both"/>
      </w:pPr>
      <w:r w:rsidRPr="008E678C">
        <w:t xml:space="preserve">- минимальная доля финансового участия заинтересованных лиц, организаций в выполнении дополнительного перечня работ по благоустройству дворовых территорий в размере, установленном органом государственной власти Челябинской области. </w:t>
      </w:r>
    </w:p>
    <w:p w:rsidR="00066427" w:rsidRPr="008E678C" w:rsidRDefault="00066427" w:rsidP="00066427">
      <w:pPr>
        <w:widowControl w:val="0"/>
        <w:autoSpaceDE w:val="0"/>
        <w:autoSpaceDN w:val="0"/>
        <w:adjustRightInd w:val="0"/>
        <w:ind w:firstLine="720"/>
        <w:jc w:val="both"/>
      </w:pPr>
    </w:p>
    <w:p w:rsidR="00066427" w:rsidRPr="008E678C" w:rsidRDefault="00066427" w:rsidP="00066427">
      <w:pPr>
        <w:numPr>
          <w:ilvl w:val="0"/>
          <w:numId w:val="38"/>
        </w:numPr>
        <w:autoSpaceDE w:val="0"/>
        <w:autoSpaceDN w:val="0"/>
        <w:adjustRightInd w:val="0"/>
        <w:spacing w:after="200" w:line="276" w:lineRule="auto"/>
        <w:jc w:val="center"/>
        <w:rPr>
          <w:color w:val="000000"/>
          <w:shd w:val="clear" w:color="auto" w:fill="FFFFFF"/>
        </w:rPr>
      </w:pPr>
      <w:r w:rsidRPr="008E678C">
        <w:rPr>
          <w:color w:val="000000"/>
          <w:shd w:val="clear" w:color="auto" w:fill="FFFFFF"/>
        </w:rPr>
        <w:t>Порядок трудового и (или) финансового участия заинтересованных лиц</w:t>
      </w:r>
    </w:p>
    <w:p w:rsidR="00066427" w:rsidRPr="008E678C" w:rsidRDefault="00066427" w:rsidP="00066427">
      <w:pPr>
        <w:autoSpaceDE w:val="0"/>
        <w:autoSpaceDN w:val="0"/>
        <w:adjustRightInd w:val="0"/>
        <w:ind w:left="770"/>
        <w:jc w:val="center"/>
      </w:pPr>
    </w:p>
    <w:p w:rsidR="00066427" w:rsidRPr="008E678C" w:rsidRDefault="00066427" w:rsidP="00066427">
      <w:pPr>
        <w:shd w:val="clear" w:color="auto" w:fill="FFFFFF"/>
        <w:ind w:firstLine="504"/>
        <w:jc w:val="both"/>
      </w:pPr>
      <w:r w:rsidRPr="008E678C">
        <w:rPr>
          <w:color w:val="000000"/>
        </w:rPr>
        <w:t xml:space="preserve">2.1. Условия и порядок финансового участия </w:t>
      </w:r>
      <w:r w:rsidRPr="008E678C">
        <w:t>заинтересованных лиц, организаций в выполнении дополнительного перечней работ по благоустройству дворовых территорий</w:t>
      </w:r>
      <w:r w:rsidRPr="008E678C">
        <w:rPr>
          <w:color w:val="000000"/>
        </w:rPr>
        <w:t xml:space="preserve"> определяется </w:t>
      </w:r>
      <w:r w:rsidRPr="008E678C">
        <w:t>органом государственной власти Челябинской области.</w:t>
      </w:r>
    </w:p>
    <w:p w:rsidR="00066427" w:rsidRPr="008E678C" w:rsidRDefault="00066427" w:rsidP="00066427">
      <w:pPr>
        <w:shd w:val="clear" w:color="auto" w:fill="FFFFFF"/>
        <w:ind w:firstLine="504"/>
        <w:jc w:val="both"/>
      </w:pPr>
      <w:r w:rsidRPr="008E678C">
        <w:rPr>
          <w:color w:val="000000"/>
        </w:rPr>
        <w:t xml:space="preserve">2.2. Условия и порядок трудового участия </w:t>
      </w:r>
      <w:r w:rsidRPr="008E678C">
        <w:t>заинтересованных лиц, организаций в выполнении минимального и дополнительного перечней работ по благоустройству дворовых территорий</w:t>
      </w:r>
      <w:r w:rsidRPr="008E678C">
        <w:rPr>
          <w:color w:val="000000"/>
        </w:rPr>
        <w:t xml:space="preserve"> определяется </w:t>
      </w:r>
      <w:r w:rsidRPr="008E678C">
        <w:t>органом государственной власти Челябинской области.</w:t>
      </w:r>
    </w:p>
    <w:p w:rsidR="00066427" w:rsidRPr="008E678C" w:rsidRDefault="00066427" w:rsidP="00066427">
      <w:pPr>
        <w:shd w:val="clear" w:color="auto" w:fill="FFFFFF"/>
        <w:ind w:firstLine="504"/>
        <w:jc w:val="both"/>
      </w:pPr>
      <w:r w:rsidRPr="008E678C">
        <w:rPr>
          <w:color w:val="000000"/>
        </w:rPr>
        <w:t>Организация трудового участия, в случае принятия соответствующего решения</w:t>
      </w:r>
      <w:r w:rsidRPr="008E678C">
        <w:t xml:space="preserve"> органом государственной власти Челябинской области, осуществляется заинтересованными лицами в соответствии с решением общего собрания собственников </w:t>
      </w:r>
      <w:r w:rsidRPr="008E678C">
        <w:lastRenderedPageBreak/>
        <w:t xml:space="preserve">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066427" w:rsidRPr="008E678C" w:rsidRDefault="00066427" w:rsidP="00066427">
      <w:pPr>
        <w:shd w:val="clear" w:color="auto" w:fill="FFFFFF"/>
        <w:spacing w:after="100" w:afterAutospacing="1"/>
        <w:ind w:firstLine="504"/>
        <w:jc w:val="both"/>
        <w:rPr>
          <w:color w:val="000000"/>
        </w:rPr>
      </w:pPr>
      <w:r w:rsidRPr="008E678C">
        <w:rPr>
          <w:color w:val="000000"/>
        </w:rPr>
        <w:t>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работ.</w:t>
      </w:r>
    </w:p>
    <w:p w:rsidR="00066427" w:rsidRPr="008E678C" w:rsidRDefault="00066427" w:rsidP="00066427">
      <w:pPr>
        <w:numPr>
          <w:ilvl w:val="0"/>
          <w:numId w:val="38"/>
        </w:numPr>
        <w:spacing w:after="200" w:line="276" w:lineRule="auto"/>
        <w:jc w:val="center"/>
      </w:pPr>
      <w:r w:rsidRPr="008E678C">
        <w:t xml:space="preserve">Условия аккумулирования и расходования средств </w:t>
      </w:r>
    </w:p>
    <w:p w:rsidR="00066427" w:rsidRPr="008E678C" w:rsidRDefault="00066427" w:rsidP="00066427">
      <w:pPr>
        <w:autoSpaceDE w:val="0"/>
        <w:autoSpaceDN w:val="0"/>
        <w:adjustRightInd w:val="0"/>
        <w:ind w:left="742"/>
        <w:jc w:val="both"/>
      </w:pPr>
    </w:p>
    <w:p w:rsidR="00066427" w:rsidRDefault="00066427" w:rsidP="00066427">
      <w:pPr>
        <w:autoSpaceDE w:val="0"/>
        <w:autoSpaceDN w:val="0"/>
        <w:adjustRightInd w:val="0"/>
        <w:ind w:firstLine="540"/>
        <w:jc w:val="both"/>
      </w:pPr>
      <w:r w:rsidRPr="008E678C">
        <w:t xml:space="preserve">3.1. В случае, если областной программой Челябинской области формирования городской среды будет предусмотрено финансовое участие заинтересованных лиц в выполнении дополнительного перечня работ по благоустройству дворовых территорий, и (или) в случае включения заинтересованными лицами в дизайн-проект благоустройства дворовой территории работ,  денежные средства заинтересованных лиц перечисляются на </w:t>
      </w:r>
      <w:r>
        <w:t>на единый счет бюджета Миньярского городского поселения.</w:t>
      </w:r>
    </w:p>
    <w:p w:rsidR="00066427" w:rsidRPr="008E678C" w:rsidRDefault="00066427" w:rsidP="00066427">
      <w:pPr>
        <w:autoSpaceDE w:val="0"/>
        <w:autoSpaceDN w:val="0"/>
        <w:adjustRightInd w:val="0"/>
        <w:ind w:firstLine="540"/>
        <w:jc w:val="both"/>
      </w:pPr>
      <w:r w:rsidRPr="008E678C">
        <w:t xml:space="preserve"> 3.2. Администрация Миньярского городского поселения заключает соглашени</w:t>
      </w:r>
      <w:r>
        <w:t>е (договор)</w:t>
      </w:r>
      <w:r w:rsidRPr="008E678C">
        <w:t xml:space="preserve"> с заинтересованными лицами, принявшими решение о благоустройстве дворовых территорий, в которых определяются порядок и сумма перечисления денежных средств заинтересованными лицами.</w:t>
      </w:r>
    </w:p>
    <w:p w:rsidR="00066427" w:rsidRPr="008E678C" w:rsidRDefault="00066427" w:rsidP="00066427">
      <w:pPr>
        <w:autoSpaceDE w:val="0"/>
        <w:autoSpaceDN w:val="0"/>
        <w:adjustRightInd w:val="0"/>
        <w:ind w:firstLine="540"/>
        <w:jc w:val="both"/>
      </w:pPr>
      <w:r w:rsidRPr="008E678C">
        <w:t xml:space="preserve">Объем денежных средств заинтересованных лиц  определяется сметным расчетом по благоустройству дворовой территории. </w:t>
      </w:r>
    </w:p>
    <w:p w:rsidR="00066427" w:rsidRPr="008E678C" w:rsidRDefault="00066427" w:rsidP="00066427">
      <w:pPr>
        <w:autoSpaceDE w:val="0"/>
        <w:autoSpaceDN w:val="0"/>
        <w:adjustRightInd w:val="0"/>
        <w:ind w:firstLine="540"/>
        <w:jc w:val="both"/>
      </w:pPr>
      <w:r w:rsidRPr="008E678C">
        <w:t xml:space="preserve">3.3. Перечисление денежных средств заинтересованными лицами осуществляется до начала работ по благоустройству дворовой территории. </w:t>
      </w:r>
    </w:p>
    <w:p w:rsidR="00066427" w:rsidRPr="008E678C" w:rsidRDefault="00066427" w:rsidP="00066427">
      <w:pPr>
        <w:autoSpaceDE w:val="0"/>
        <w:autoSpaceDN w:val="0"/>
        <w:adjustRightInd w:val="0"/>
        <w:ind w:firstLine="540"/>
        <w:jc w:val="both"/>
      </w:pPr>
      <w:r w:rsidRPr="008E678C">
        <w:t>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066427" w:rsidRPr="008E678C" w:rsidRDefault="00066427" w:rsidP="00066427">
      <w:pPr>
        <w:autoSpaceDE w:val="0"/>
        <w:autoSpaceDN w:val="0"/>
        <w:adjustRightInd w:val="0"/>
        <w:ind w:firstLine="540"/>
        <w:jc w:val="both"/>
      </w:pPr>
      <w:r w:rsidRPr="008E678C">
        <w:t>3.4. Администрация Миньярского городского поселения обеспечивает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:rsidR="00066427" w:rsidRPr="008E678C" w:rsidRDefault="00066427" w:rsidP="000664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E678C">
        <w:t>3.5. Администрация Миньярского городского поселения обеспечивает ежемесячное опубликование на официальном сайте Миньярского городского поселения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066427" w:rsidRPr="008E678C" w:rsidRDefault="00066427" w:rsidP="000664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E678C">
        <w:t>Администрация Миньярского городского поселения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</w:t>
      </w:r>
    </w:p>
    <w:p w:rsidR="00066427" w:rsidRPr="008E678C" w:rsidRDefault="00066427" w:rsidP="00066427">
      <w:pPr>
        <w:autoSpaceDE w:val="0"/>
        <w:autoSpaceDN w:val="0"/>
        <w:adjustRightInd w:val="0"/>
        <w:ind w:firstLine="540"/>
        <w:jc w:val="both"/>
      </w:pPr>
      <w:r w:rsidRPr="008E678C">
        <w:t>3.6. Расходование аккумулированных денежных средств заинтересованных лиц осуществляется администрацией Миньярского городского поселения на:</w:t>
      </w:r>
    </w:p>
    <w:p w:rsidR="00066427" w:rsidRPr="008E678C" w:rsidRDefault="00066427" w:rsidP="00066427">
      <w:pPr>
        <w:autoSpaceDE w:val="0"/>
        <w:autoSpaceDN w:val="0"/>
        <w:adjustRightInd w:val="0"/>
        <w:ind w:firstLine="540"/>
        <w:jc w:val="both"/>
      </w:pPr>
      <w:r w:rsidRPr="008E678C">
        <w:t>- финансирование дополнительного перечня работ по благоустройству дворовых территорий проектов, включенного в дизайн-проект благоустройства дворовой территории.</w:t>
      </w:r>
    </w:p>
    <w:p w:rsidR="00066427" w:rsidRPr="008E678C" w:rsidRDefault="00066427" w:rsidP="00066427">
      <w:pPr>
        <w:autoSpaceDE w:val="0"/>
        <w:autoSpaceDN w:val="0"/>
        <w:adjustRightInd w:val="0"/>
        <w:ind w:firstLine="540"/>
        <w:jc w:val="both"/>
      </w:pPr>
      <w:r w:rsidRPr="008E678C">
        <w:t xml:space="preserve">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домов, дворовые территории которых подлежат благоустройству. </w:t>
      </w:r>
    </w:p>
    <w:p w:rsidR="00066427" w:rsidRPr="008E678C" w:rsidRDefault="00066427" w:rsidP="00066427">
      <w:pPr>
        <w:autoSpaceDE w:val="0"/>
        <w:autoSpaceDN w:val="0"/>
        <w:adjustRightInd w:val="0"/>
        <w:ind w:firstLine="540"/>
        <w:jc w:val="both"/>
      </w:pPr>
    </w:p>
    <w:p w:rsidR="00066427" w:rsidRPr="008E678C" w:rsidRDefault="00066427" w:rsidP="00066427">
      <w:pPr>
        <w:numPr>
          <w:ilvl w:val="0"/>
          <w:numId w:val="38"/>
        </w:numPr>
        <w:autoSpaceDE w:val="0"/>
        <w:autoSpaceDN w:val="0"/>
        <w:adjustRightInd w:val="0"/>
        <w:spacing w:after="200" w:line="276" w:lineRule="auto"/>
        <w:jc w:val="center"/>
      </w:pPr>
      <w:r w:rsidRPr="008E678C">
        <w:t>Контроль за соблюдением условий порядка</w:t>
      </w:r>
    </w:p>
    <w:p w:rsidR="00066427" w:rsidRPr="008E678C" w:rsidRDefault="00066427" w:rsidP="00066427">
      <w:pPr>
        <w:autoSpaceDE w:val="0"/>
        <w:autoSpaceDN w:val="0"/>
        <w:adjustRightInd w:val="0"/>
        <w:ind w:firstLine="540"/>
        <w:jc w:val="center"/>
      </w:pPr>
    </w:p>
    <w:p w:rsidR="00066427" w:rsidRPr="008E678C" w:rsidRDefault="00066427" w:rsidP="00066427">
      <w:pPr>
        <w:autoSpaceDE w:val="0"/>
        <w:autoSpaceDN w:val="0"/>
        <w:adjustRightInd w:val="0"/>
        <w:ind w:firstLine="540"/>
        <w:jc w:val="both"/>
      </w:pPr>
      <w:r w:rsidRPr="008E678C">
        <w:t>4.1. Контроль за целевым расходованием аккумулированных денежных средств заинтересованных лиц осуществляется администрацией Миньярского городского в соответствии с бюджетным законодательством.</w:t>
      </w:r>
    </w:p>
    <w:p w:rsidR="00066427" w:rsidRPr="008E678C" w:rsidRDefault="00066427" w:rsidP="00066427">
      <w:pPr>
        <w:autoSpaceDE w:val="0"/>
        <w:autoSpaceDN w:val="0"/>
        <w:adjustRightInd w:val="0"/>
        <w:ind w:firstLine="540"/>
        <w:jc w:val="both"/>
      </w:pPr>
      <w:r w:rsidRPr="008E678C">
        <w:lastRenderedPageBreak/>
        <w:t>4.2. Администрация Миньярского городского 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066427" w:rsidRPr="008E678C" w:rsidRDefault="00066427" w:rsidP="00066427">
      <w:pPr>
        <w:autoSpaceDE w:val="0"/>
        <w:autoSpaceDN w:val="0"/>
        <w:adjustRightInd w:val="0"/>
        <w:ind w:firstLine="540"/>
        <w:jc w:val="both"/>
      </w:pPr>
      <w:r w:rsidRPr="008E678C">
        <w:t>- экономии денежных средств, по итогам проведения конкурсных процедур;</w:t>
      </w:r>
    </w:p>
    <w:p w:rsidR="00066427" w:rsidRPr="008E678C" w:rsidRDefault="00066427" w:rsidP="00066427">
      <w:pPr>
        <w:autoSpaceDE w:val="0"/>
        <w:autoSpaceDN w:val="0"/>
        <w:adjustRightInd w:val="0"/>
        <w:ind w:firstLine="540"/>
        <w:jc w:val="both"/>
      </w:pPr>
      <w:r w:rsidRPr="008E678C">
        <w:t>- неисполнения работ по благоустройству дворовой территории многоквартирного дома по вине подрядной организации;</w:t>
      </w:r>
    </w:p>
    <w:p w:rsidR="00066427" w:rsidRPr="008E678C" w:rsidRDefault="00066427" w:rsidP="00066427">
      <w:pPr>
        <w:autoSpaceDE w:val="0"/>
        <w:autoSpaceDN w:val="0"/>
        <w:adjustRightInd w:val="0"/>
        <w:ind w:firstLine="540"/>
        <w:jc w:val="both"/>
      </w:pPr>
      <w:r w:rsidRPr="008E678C">
        <w:t>- не предоставления заинтересованными лицами доступа к проведению благоустройства на дворовой территории;</w:t>
      </w:r>
    </w:p>
    <w:p w:rsidR="00066427" w:rsidRPr="008E678C" w:rsidRDefault="00066427" w:rsidP="00066427">
      <w:pPr>
        <w:autoSpaceDE w:val="0"/>
        <w:autoSpaceDN w:val="0"/>
        <w:adjustRightInd w:val="0"/>
        <w:ind w:firstLine="540"/>
        <w:jc w:val="both"/>
      </w:pPr>
      <w:r w:rsidRPr="008E678C">
        <w:t>- возникновения обстоятельств непреодолимой силы;</w:t>
      </w:r>
    </w:p>
    <w:p w:rsidR="00066427" w:rsidRDefault="00066427" w:rsidP="00066427">
      <w:pPr>
        <w:pStyle w:val="a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</w:t>
      </w:r>
      <w:r w:rsidRPr="008E678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возникновения иных случаев, предусмотренных действующим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законодательством.</w:t>
      </w:r>
    </w:p>
    <w:p w:rsidR="00066427" w:rsidRDefault="00066427" w:rsidP="00066427">
      <w:pPr>
        <w:pStyle w:val="a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066427" w:rsidRDefault="00066427" w:rsidP="00066427">
      <w:pPr>
        <w:pStyle w:val="a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066427" w:rsidRDefault="00066427" w:rsidP="00066427">
      <w:pPr>
        <w:pStyle w:val="a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066427" w:rsidRDefault="00066427" w:rsidP="00066427">
      <w:pPr>
        <w:pStyle w:val="a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066427" w:rsidRDefault="00066427" w:rsidP="00066427">
      <w:pPr>
        <w:pStyle w:val="a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066427" w:rsidRDefault="00066427" w:rsidP="00066427">
      <w:pPr>
        <w:pStyle w:val="a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066427" w:rsidRDefault="00066427" w:rsidP="00066427">
      <w:pPr>
        <w:pStyle w:val="a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066427" w:rsidRDefault="00066427" w:rsidP="00066427">
      <w:pPr>
        <w:pStyle w:val="a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066427" w:rsidRDefault="00066427" w:rsidP="00066427">
      <w:pPr>
        <w:pStyle w:val="a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066427" w:rsidRDefault="00066427" w:rsidP="00066427">
      <w:pPr>
        <w:pStyle w:val="a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066427" w:rsidRDefault="00066427" w:rsidP="00066427">
      <w:pPr>
        <w:pStyle w:val="a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066427" w:rsidRDefault="00066427" w:rsidP="00066427">
      <w:pPr>
        <w:pStyle w:val="a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066427" w:rsidRDefault="00066427" w:rsidP="00066427">
      <w:pPr>
        <w:pStyle w:val="a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066427" w:rsidRDefault="00066427" w:rsidP="00066427">
      <w:pPr>
        <w:pStyle w:val="a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066427" w:rsidRDefault="00066427" w:rsidP="00066427">
      <w:pPr>
        <w:pStyle w:val="a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066427" w:rsidRDefault="00066427" w:rsidP="00066427">
      <w:pPr>
        <w:pStyle w:val="a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066427" w:rsidRDefault="00066427" w:rsidP="00066427">
      <w:pPr>
        <w:pStyle w:val="a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066427" w:rsidRDefault="00066427" w:rsidP="00066427">
      <w:pPr>
        <w:pStyle w:val="a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066427" w:rsidRDefault="00066427" w:rsidP="00066427">
      <w:pPr>
        <w:pStyle w:val="a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066427" w:rsidRDefault="00066427" w:rsidP="00066427">
      <w:pPr>
        <w:pStyle w:val="a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066427" w:rsidRDefault="00066427" w:rsidP="00066427">
      <w:pPr>
        <w:pStyle w:val="a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066427" w:rsidRDefault="00066427" w:rsidP="00066427">
      <w:pPr>
        <w:pStyle w:val="a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066427" w:rsidRDefault="00066427" w:rsidP="00066427">
      <w:pPr>
        <w:pStyle w:val="a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066427" w:rsidRDefault="00066427" w:rsidP="00066427">
      <w:pPr>
        <w:pStyle w:val="a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066427" w:rsidRDefault="00066427" w:rsidP="00066427">
      <w:pPr>
        <w:pStyle w:val="a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066427" w:rsidRDefault="00066427" w:rsidP="00066427">
      <w:pPr>
        <w:pStyle w:val="a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066427" w:rsidRDefault="00066427" w:rsidP="00066427">
      <w:pPr>
        <w:pStyle w:val="a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066427" w:rsidRDefault="00066427" w:rsidP="00066427">
      <w:pPr>
        <w:pStyle w:val="a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066427" w:rsidRDefault="00066427" w:rsidP="00066427">
      <w:pPr>
        <w:pStyle w:val="a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066427" w:rsidRDefault="00066427" w:rsidP="00066427">
      <w:pPr>
        <w:pStyle w:val="a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066427" w:rsidRDefault="00066427" w:rsidP="00066427">
      <w:pPr>
        <w:pStyle w:val="a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066427" w:rsidRDefault="00066427" w:rsidP="00066427">
      <w:pPr>
        <w:pStyle w:val="a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066427" w:rsidRDefault="00066427" w:rsidP="00066427">
      <w:pPr>
        <w:pStyle w:val="a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066427" w:rsidRDefault="00066427" w:rsidP="00066427">
      <w:pPr>
        <w:pStyle w:val="a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066427" w:rsidRDefault="00066427" w:rsidP="00066427">
      <w:pPr>
        <w:pStyle w:val="a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066427" w:rsidRDefault="00066427" w:rsidP="00066427">
      <w:pPr>
        <w:pStyle w:val="a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066427" w:rsidRDefault="00066427" w:rsidP="00066427">
      <w:pPr>
        <w:pStyle w:val="a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066427" w:rsidRDefault="00066427" w:rsidP="00066427">
      <w:pPr>
        <w:pStyle w:val="a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F7F14" w:rsidRDefault="002F7F14" w:rsidP="00066427">
      <w:pPr>
        <w:jc w:val="right"/>
        <w:rPr>
          <w:lang w:eastAsia="en-US"/>
        </w:rPr>
      </w:pPr>
    </w:p>
    <w:p w:rsidR="002F7F14" w:rsidRDefault="002F7F14" w:rsidP="00066427">
      <w:pPr>
        <w:jc w:val="right"/>
        <w:rPr>
          <w:lang w:eastAsia="en-US"/>
        </w:rPr>
      </w:pPr>
    </w:p>
    <w:p w:rsidR="002F7F14" w:rsidRDefault="002F7F14" w:rsidP="00066427">
      <w:pPr>
        <w:jc w:val="right"/>
        <w:rPr>
          <w:lang w:eastAsia="en-US"/>
        </w:rPr>
      </w:pPr>
    </w:p>
    <w:p w:rsidR="002F7F14" w:rsidRDefault="002F7F14" w:rsidP="00066427">
      <w:pPr>
        <w:jc w:val="right"/>
        <w:rPr>
          <w:lang w:eastAsia="en-US"/>
        </w:rPr>
      </w:pPr>
    </w:p>
    <w:p w:rsidR="00066427" w:rsidRPr="008E678C" w:rsidRDefault="00066427" w:rsidP="00066427">
      <w:pPr>
        <w:jc w:val="right"/>
        <w:rPr>
          <w:lang w:eastAsia="en-US"/>
        </w:rPr>
      </w:pPr>
      <w:r w:rsidRPr="008E678C">
        <w:rPr>
          <w:lang w:eastAsia="en-US"/>
        </w:rPr>
        <w:lastRenderedPageBreak/>
        <w:t>Приложение №</w:t>
      </w:r>
      <w:r>
        <w:rPr>
          <w:lang w:eastAsia="en-US"/>
        </w:rPr>
        <w:t>3</w:t>
      </w:r>
    </w:p>
    <w:p w:rsidR="008B014E" w:rsidRPr="008B014E" w:rsidRDefault="008B014E" w:rsidP="008B014E">
      <w:pPr>
        <w:jc w:val="right"/>
        <w:rPr>
          <w:lang w:eastAsia="en-US"/>
        </w:rPr>
      </w:pPr>
      <w:r w:rsidRPr="008B014E">
        <w:rPr>
          <w:lang w:eastAsia="en-US"/>
        </w:rPr>
        <w:t>к муниципальной программе</w:t>
      </w:r>
    </w:p>
    <w:p w:rsidR="008B014E" w:rsidRPr="008B014E" w:rsidRDefault="008B014E" w:rsidP="008B014E">
      <w:pPr>
        <w:jc w:val="right"/>
        <w:rPr>
          <w:lang w:eastAsia="en-US"/>
        </w:rPr>
      </w:pPr>
      <w:r w:rsidRPr="008B014E">
        <w:rPr>
          <w:lang w:eastAsia="en-US"/>
        </w:rPr>
        <w:t>«Формирование комфортной городской среды на 2018 -2022 годы»</w:t>
      </w:r>
    </w:p>
    <w:p w:rsidR="008B014E" w:rsidRPr="008B014E" w:rsidRDefault="008B014E" w:rsidP="008B014E">
      <w:pPr>
        <w:jc w:val="right"/>
        <w:rPr>
          <w:lang w:eastAsia="en-US"/>
        </w:rPr>
      </w:pPr>
      <w:r w:rsidRPr="008B014E">
        <w:rPr>
          <w:lang w:eastAsia="en-US"/>
        </w:rPr>
        <w:t>в Миньярском городском поселении</w:t>
      </w:r>
    </w:p>
    <w:p w:rsidR="00066427" w:rsidRPr="008E678C" w:rsidRDefault="00066427" w:rsidP="00066427">
      <w:pPr>
        <w:jc w:val="right"/>
        <w:rPr>
          <w:lang w:eastAsia="en-US"/>
        </w:rPr>
      </w:pPr>
    </w:p>
    <w:p w:rsidR="00066427" w:rsidRPr="008E678C" w:rsidRDefault="00066427" w:rsidP="00066427">
      <w:pPr>
        <w:jc w:val="center"/>
        <w:rPr>
          <w:b/>
          <w:bCs/>
          <w:color w:val="000000"/>
          <w:sz w:val="22"/>
          <w:szCs w:val="22"/>
        </w:rPr>
      </w:pPr>
    </w:p>
    <w:p w:rsidR="00066427" w:rsidRPr="008E678C" w:rsidRDefault="00244C5E" w:rsidP="00066427">
      <w:pPr>
        <w:jc w:val="center"/>
        <w:rPr>
          <w:b/>
          <w:lang w:eastAsia="en-US"/>
        </w:rPr>
      </w:pPr>
      <w:r>
        <w:rPr>
          <w:b/>
          <w:lang w:eastAsia="en-US"/>
        </w:rPr>
        <w:t>Сведения</w:t>
      </w:r>
    </w:p>
    <w:p w:rsidR="00066427" w:rsidRPr="008E678C" w:rsidRDefault="00066427" w:rsidP="00066427">
      <w:pPr>
        <w:jc w:val="center"/>
        <w:rPr>
          <w:b/>
          <w:bCs/>
          <w:color w:val="000000"/>
        </w:rPr>
      </w:pPr>
      <w:r w:rsidRPr="008E678C">
        <w:rPr>
          <w:b/>
          <w:bCs/>
          <w:color w:val="000000"/>
        </w:rPr>
        <w:t>о показателях (индикаторах) муниципальной программы</w:t>
      </w:r>
    </w:p>
    <w:tbl>
      <w:tblPr>
        <w:tblW w:w="8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4450"/>
        <w:gridCol w:w="1368"/>
      </w:tblGrid>
      <w:tr w:rsidR="00E43304" w:rsidRPr="007D2BFC" w:rsidTr="00E43304">
        <w:tc>
          <w:tcPr>
            <w:tcW w:w="2518" w:type="dxa"/>
            <w:vAlign w:val="center"/>
          </w:tcPr>
          <w:p w:rsidR="00E43304" w:rsidRPr="007D2BFC" w:rsidRDefault="00E43304" w:rsidP="00E63FB1">
            <w:pPr>
              <w:suppressAutoHyphens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D2BFC">
              <w:rPr>
                <w:lang w:eastAsia="en-US"/>
              </w:rPr>
              <w:t>Наименование цели</w:t>
            </w:r>
          </w:p>
        </w:tc>
        <w:tc>
          <w:tcPr>
            <w:tcW w:w="4450" w:type="dxa"/>
          </w:tcPr>
          <w:p w:rsidR="00E43304" w:rsidRPr="007D2BFC" w:rsidRDefault="00E43304" w:rsidP="00E63FB1">
            <w:pPr>
              <w:suppressAutoHyphens/>
              <w:autoSpaceDE w:val="0"/>
              <w:autoSpaceDN w:val="0"/>
              <w:adjustRightInd w:val="0"/>
              <w:outlineLvl w:val="0"/>
              <w:rPr>
                <w:b/>
                <w:bCs/>
                <w:lang w:eastAsia="en-US"/>
              </w:rPr>
            </w:pPr>
            <w:r w:rsidRPr="007D2BFC">
              <w:rPr>
                <w:b/>
                <w:bCs/>
                <w:lang w:eastAsia="en-US"/>
              </w:rPr>
              <w:t>Наименование показателя (индикатора)</w:t>
            </w:r>
          </w:p>
        </w:tc>
        <w:tc>
          <w:tcPr>
            <w:tcW w:w="1368" w:type="dxa"/>
          </w:tcPr>
          <w:p w:rsidR="00E43304" w:rsidRPr="007D2BFC" w:rsidRDefault="00E43304" w:rsidP="00E63FB1">
            <w:pPr>
              <w:suppressAutoHyphens/>
              <w:autoSpaceDE w:val="0"/>
              <w:autoSpaceDN w:val="0"/>
              <w:adjustRightInd w:val="0"/>
              <w:outlineLvl w:val="0"/>
              <w:rPr>
                <w:b/>
                <w:bCs/>
                <w:lang w:eastAsia="en-US"/>
              </w:rPr>
            </w:pPr>
            <w:r w:rsidRPr="007D2BFC">
              <w:rPr>
                <w:b/>
                <w:bCs/>
                <w:lang w:eastAsia="en-US"/>
              </w:rPr>
              <w:t>Единица измерения</w:t>
            </w:r>
          </w:p>
        </w:tc>
      </w:tr>
      <w:tr w:rsidR="00E43304" w:rsidRPr="007D2BFC" w:rsidTr="00E43304">
        <w:trPr>
          <w:trHeight w:val="300"/>
        </w:trPr>
        <w:tc>
          <w:tcPr>
            <w:tcW w:w="2518" w:type="dxa"/>
            <w:vMerge w:val="restart"/>
            <w:vAlign w:val="center"/>
            <w:hideMark/>
          </w:tcPr>
          <w:p w:rsidR="00E43304" w:rsidRPr="007D2BFC" w:rsidRDefault="00E43304" w:rsidP="00E63FB1">
            <w:pPr>
              <w:suppressAutoHyphens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D2BFC">
              <w:rPr>
                <w:lang w:eastAsia="en-US"/>
              </w:rPr>
              <w:t>Создание комфортной, безопасной и современной городской среды для  проживания населения, улучшение внешнего облика и экологической обстановки Миньярского городского поселения</w:t>
            </w:r>
          </w:p>
        </w:tc>
        <w:tc>
          <w:tcPr>
            <w:tcW w:w="4450" w:type="dxa"/>
          </w:tcPr>
          <w:p w:rsidR="00E43304" w:rsidRPr="007D2BFC" w:rsidRDefault="00E43304" w:rsidP="00E63FB1">
            <w:pPr>
              <w:suppressAutoHyphens/>
              <w:autoSpaceDE w:val="0"/>
              <w:autoSpaceDN w:val="0"/>
              <w:adjustRightInd w:val="0"/>
              <w:outlineLvl w:val="0"/>
              <w:rPr>
                <w:bCs/>
                <w:lang w:eastAsia="en-US"/>
              </w:rPr>
            </w:pPr>
            <w:r w:rsidRPr="007D2BFC">
              <w:rPr>
                <w:bCs/>
                <w:lang w:eastAsia="en-US"/>
              </w:rPr>
              <w:t>Количество благоустроенных дворовых территорий</w:t>
            </w:r>
          </w:p>
        </w:tc>
        <w:tc>
          <w:tcPr>
            <w:tcW w:w="1368" w:type="dxa"/>
          </w:tcPr>
          <w:p w:rsidR="00E43304" w:rsidRPr="007D2BFC" w:rsidRDefault="00E43304" w:rsidP="00E63FB1">
            <w:pPr>
              <w:suppressAutoHyphens/>
              <w:autoSpaceDE w:val="0"/>
              <w:autoSpaceDN w:val="0"/>
              <w:adjustRightInd w:val="0"/>
              <w:outlineLvl w:val="0"/>
              <w:rPr>
                <w:bCs/>
                <w:lang w:eastAsia="en-US"/>
              </w:rPr>
            </w:pPr>
            <w:r w:rsidRPr="007D2BFC">
              <w:rPr>
                <w:bCs/>
                <w:lang w:eastAsia="en-US"/>
              </w:rPr>
              <w:t>Ед.</w:t>
            </w:r>
          </w:p>
        </w:tc>
      </w:tr>
      <w:tr w:rsidR="00E43304" w:rsidRPr="007D2BFC" w:rsidTr="00E43304">
        <w:trPr>
          <w:trHeight w:val="285"/>
        </w:trPr>
        <w:tc>
          <w:tcPr>
            <w:tcW w:w="2518" w:type="dxa"/>
            <w:vMerge/>
          </w:tcPr>
          <w:p w:rsidR="00E43304" w:rsidRPr="007D2BFC" w:rsidRDefault="00E43304" w:rsidP="00E63FB1">
            <w:pPr>
              <w:suppressAutoHyphens/>
              <w:autoSpaceDE w:val="0"/>
              <w:autoSpaceDN w:val="0"/>
              <w:adjustRightInd w:val="0"/>
              <w:outlineLvl w:val="0"/>
              <w:rPr>
                <w:b/>
                <w:bCs/>
                <w:lang w:eastAsia="en-US"/>
              </w:rPr>
            </w:pPr>
          </w:p>
        </w:tc>
        <w:tc>
          <w:tcPr>
            <w:tcW w:w="4450" w:type="dxa"/>
          </w:tcPr>
          <w:p w:rsidR="00E43304" w:rsidRPr="007D2BFC" w:rsidRDefault="00E43304" w:rsidP="00E63FB1">
            <w:pPr>
              <w:suppressAutoHyphens/>
              <w:autoSpaceDE w:val="0"/>
              <w:autoSpaceDN w:val="0"/>
              <w:adjustRightInd w:val="0"/>
              <w:outlineLvl w:val="0"/>
              <w:rPr>
                <w:bCs/>
                <w:lang w:eastAsia="en-US"/>
              </w:rPr>
            </w:pPr>
            <w:r w:rsidRPr="007D2BFC">
              <w:rPr>
                <w:bCs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368" w:type="dxa"/>
          </w:tcPr>
          <w:p w:rsidR="00E43304" w:rsidRPr="007D2BFC" w:rsidRDefault="00E43304" w:rsidP="00E63FB1">
            <w:pPr>
              <w:suppressAutoHyphens/>
              <w:autoSpaceDE w:val="0"/>
              <w:autoSpaceDN w:val="0"/>
              <w:adjustRightInd w:val="0"/>
              <w:outlineLvl w:val="0"/>
              <w:rPr>
                <w:bCs/>
                <w:lang w:eastAsia="en-US"/>
              </w:rPr>
            </w:pPr>
            <w:r w:rsidRPr="007D2BFC">
              <w:rPr>
                <w:bCs/>
                <w:lang w:eastAsia="en-US"/>
              </w:rPr>
              <w:t>Проценты</w:t>
            </w:r>
          </w:p>
        </w:tc>
      </w:tr>
      <w:tr w:rsidR="00E43304" w:rsidRPr="007D2BFC" w:rsidTr="00E43304">
        <w:trPr>
          <w:trHeight w:val="270"/>
        </w:trPr>
        <w:tc>
          <w:tcPr>
            <w:tcW w:w="2518" w:type="dxa"/>
            <w:vMerge/>
          </w:tcPr>
          <w:p w:rsidR="00E43304" w:rsidRPr="007D2BFC" w:rsidRDefault="00E43304" w:rsidP="00E63FB1">
            <w:pPr>
              <w:suppressAutoHyphens/>
              <w:autoSpaceDE w:val="0"/>
              <w:autoSpaceDN w:val="0"/>
              <w:adjustRightInd w:val="0"/>
              <w:outlineLvl w:val="0"/>
              <w:rPr>
                <w:b/>
                <w:bCs/>
                <w:lang w:eastAsia="en-US"/>
              </w:rPr>
            </w:pPr>
          </w:p>
        </w:tc>
        <w:tc>
          <w:tcPr>
            <w:tcW w:w="4450" w:type="dxa"/>
          </w:tcPr>
          <w:p w:rsidR="00E43304" w:rsidRPr="007D2BFC" w:rsidRDefault="00E43304" w:rsidP="00E63FB1">
            <w:pPr>
              <w:suppressAutoHyphens/>
              <w:autoSpaceDE w:val="0"/>
              <w:autoSpaceDN w:val="0"/>
              <w:adjustRightInd w:val="0"/>
              <w:outlineLvl w:val="0"/>
              <w:rPr>
                <w:bCs/>
                <w:lang w:eastAsia="en-US"/>
              </w:rPr>
            </w:pPr>
            <w:r w:rsidRPr="007D2BFC">
              <w:rPr>
                <w:bCs/>
                <w:lang w:eastAsia="en-US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Миньярского городское поселение)</w:t>
            </w:r>
          </w:p>
        </w:tc>
        <w:tc>
          <w:tcPr>
            <w:tcW w:w="1368" w:type="dxa"/>
          </w:tcPr>
          <w:p w:rsidR="00E43304" w:rsidRPr="007D2BFC" w:rsidRDefault="00E43304" w:rsidP="00E63FB1">
            <w:pPr>
              <w:suppressAutoHyphens/>
              <w:autoSpaceDE w:val="0"/>
              <w:autoSpaceDN w:val="0"/>
              <w:adjustRightInd w:val="0"/>
              <w:outlineLvl w:val="0"/>
              <w:rPr>
                <w:bCs/>
                <w:lang w:eastAsia="en-US"/>
              </w:rPr>
            </w:pPr>
            <w:r w:rsidRPr="007D2BFC">
              <w:rPr>
                <w:bCs/>
                <w:lang w:eastAsia="en-US"/>
              </w:rPr>
              <w:t>Проценты</w:t>
            </w:r>
          </w:p>
        </w:tc>
      </w:tr>
      <w:tr w:rsidR="00E43304" w:rsidRPr="007D2BFC" w:rsidTr="00E43304">
        <w:trPr>
          <w:trHeight w:val="916"/>
        </w:trPr>
        <w:tc>
          <w:tcPr>
            <w:tcW w:w="2518" w:type="dxa"/>
            <w:vMerge/>
          </w:tcPr>
          <w:p w:rsidR="00E43304" w:rsidRPr="007D2BFC" w:rsidRDefault="00E43304" w:rsidP="00E63FB1">
            <w:pPr>
              <w:suppressAutoHyphens/>
              <w:autoSpaceDE w:val="0"/>
              <w:autoSpaceDN w:val="0"/>
              <w:adjustRightInd w:val="0"/>
              <w:outlineLvl w:val="0"/>
              <w:rPr>
                <w:b/>
                <w:bCs/>
                <w:lang w:eastAsia="en-US"/>
              </w:rPr>
            </w:pPr>
          </w:p>
        </w:tc>
        <w:tc>
          <w:tcPr>
            <w:tcW w:w="4450" w:type="dxa"/>
          </w:tcPr>
          <w:p w:rsidR="00E43304" w:rsidRPr="007D2BFC" w:rsidRDefault="00E43304" w:rsidP="00E63FB1">
            <w:pPr>
              <w:suppressAutoHyphens/>
              <w:autoSpaceDE w:val="0"/>
              <w:autoSpaceDN w:val="0"/>
              <w:adjustRightInd w:val="0"/>
              <w:outlineLvl w:val="0"/>
              <w:rPr>
                <w:bCs/>
                <w:lang w:eastAsia="en-US"/>
              </w:rPr>
            </w:pPr>
            <w:r w:rsidRPr="007D2BFC">
              <w:rPr>
                <w:bCs/>
                <w:lang w:eastAsia="en-US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368" w:type="dxa"/>
          </w:tcPr>
          <w:p w:rsidR="00E43304" w:rsidRPr="007D2BFC" w:rsidRDefault="00E43304" w:rsidP="00E63FB1">
            <w:pPr>
              <w:suppressAutoHyphens/>
              <w:autoSpaceDE w:val="0"/>
              <w:autoSpaceDN w:val="0"/>
              <w:adjustRightInd w:val="0"/>
              <w:outlineLvl w:val="0"/>
              <w:rPr>
                <w:bCs/>
                <w:lang w:eastAsia="en-US"/>
              </w:rPr>
            </w:pPr>
            <w:r w:rsidRPr="007D2BFC">
              <w:rPr>
                <w:bCs/>
                <w:lang w:eastAsia="en-US"/>
              </w:rPr>
              <w:t>Ед.</w:t>
            </w:r>
          </w:p>
        </w:tc>
      </w:tr>
      <w:tr w:rsidR="00E43304" w:rsidRPr="007D2BFC" w:rsidTr="00E43304">
        <w:trPr>
          <w:trHeight w:val="390"/>
        </w:trPr>
        <w:tc>
          <w:tcPr>
            <w:tcW w:w="2518" w:type="dxa"/>
            <w:vMerge/>
          </w:tcPr>
          <w:p w:rsidR="00E43304" w:rsidRPr="007D2BFC" w:rsidRDefault="00E43304" w:rsidP="00E63FB1">
            <w:pPr>
              <w:suppressAutoHyphens/>
              <w:autoSpaceDE w:val="0"/>
              <w:autoSpaceDN w:val="0"/>
              <w:adjustRightInd w:val="0"/>
              <w:outlineLvl w:val="0"/>
              <w:rPr>
                <w:b/>
                <w:bCs/>
                <w:lang w:eastAsia="en-US"/>
              </w:rPr>
            </w:pPr>
          </w:p>
        </w:tc>
        <w:tc>
          <w:tcPr>
            <w:tcW w:w="4450" w:type="dxa"/>
          </w:tcPr>
          <w:p w:rsidR="00E43304" w:rsidRPr="007D2BFC" w:rsidRDefault="00E43304" w:rsidP="00E63FB1">
            <w:pPr>
              <w:suppressAutoHyphens/>
              <w:autoSpaceDE w:val="0"/>
              <w:autoSpaceDN w:val="0"/>
              <w:adjustRightInd w:val="0"/>
              <w:outlineLvl w:val="0"/>
              <w:rPr>
                <w:bCs/>
                <w:lang w:eastAsia="en-US"/>
              </w:rPr>
            </w:pPr>
            <w:r w:rsidRPr="007D2BFC">
              <w:rPr>
                <w:bCs/>
                <w:lang w:eastAsia="en-US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368" w:type="dxa"/>
          </w:tcPr>
          <w:p w:rsidR="00E43304" w:rsidRPr="007D2BFC" w:rsidRDefault="00E43304" w:rsidP="00E63FB1">
            <w:pPr>
              <w:suppressAutoHyphens/>
              <w:autoSpaceDE w:val="0"/>
              <w:autoSpaceDN w:val="0"/>
              <w:adjustRightInd w:val="0"/>
              <w:outlineLvl w:val="0"/>
              <w:rPr>
                <w:bCs/>
                <w:lang w:eastAsia="en-US"/>
              </w:rPr>
            </w:pPr>
            <w:r w:rsidRPr="007D2BFC">
              <w:rPr>
                <w:bCs/>
                <w:lang w:eastAsia="en-US"/>
              </w:rPr>
              <w:t>м2</w:t>
            </w:r>
          </w:p>
        </w:tc>
      </w:tr>
      <w:tr w:rsidR="00E43304" w:rsidRPr="007D2BFC" w:rsidTr="00E43304">
        <w:trPr>
          <w:trHeight w:val="390"/>
        </w:trPr>
        <w:tc>
          <w:tcPr>
            <w:tcW w:w="2518" w:type="dxa"/>
            <w:vMerge/>
          </w:tcPr>
          <w:p w:rsidR="00E43304" w:rsidRPr="007D2BFC" w:rsidRDefault="00E43304" w:rsidP="00E63FB1">
            <w:pPr>
              <w:suppressAutoHyphens/>
              <w:autoSpaceDE w:val="0"/>
              <w:autoSpaceDN w:val="0"/>
              <w:adjustRightInd w:val="0"/>
              <w:outlineLvl w:val="0"/>
              <w:rPr>
                <w:b/>
                <w:bCs/>
                <w:lang w:eastAsia="en-US"/>
              </w:rPr>
            </w:pPr>
          </w:p>
        </w:tc>
        <w:tc>
          <w:tcPr>
            <w:tcW w:w="4450" w:type="dxa"/>
          </w:tcPr>
          <w:p w:rsidR="00E43304" w:rsidRPr="007D2BFC" w:rsidRDefault="00E43304" w:rsidP="00E63FB1">
            <w:pPr>
              <w:suppressAutoHyphens/>
              <w:autoSpaceDE w:val="0"/>
              <w:autoSpaceDN w:val="0"/>
              <w:adjustRightInd w:val="0"/>
              <w:outlineLvl w:val="0"/>
              <w:rPr>
                <w:bCs/>
                <w:lang w:eastAsia="en-US"/>
              </w:rPr>
            </w:pPr>
            <w:r w:rsidRPr="007D2BFC">
              <w:rPr>
                <w:bCs/>
                <w:lang w:eastAsia="en-US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368" w:type="dxa"/>
          </w:tcPr>
          <w:p w:rsidR="00E43304" w:rsidRPr="007D2BFC" w:rsidRDefault="00E43304" w:rsidP="00E63FB1">
            <w:pPr>
              <w:suppressAutoHyphens/>
              <w:autoSpaceDE w:val="0"/>
              <w:autoSpaceDN w:val="0"/>
              <w:adjustRightInd w:val="0"/>
              <w:outlineLvl w:val="0"/>
              <w:rPr>
                <w:bCs/>
                <w:lang w:eastAsia="en-US"/>
              </w:rPr>
            </w:pPr>
            <w:r w:rsidRPr="007D2BFC">
              <w:rPr>
                <w:bCs/>
                <w:lang w:eastAsia="en-US"/>
              </w:rPr>
              <w:t>Проценты</w:t>
            </w:r>
          </w:p>
        </w:tc>
      </w:tr>
      <w:tr w:rsidR="00E43304" w:rsidRPr="007D2BFC" w:rsidTr="00E43304">
        <w:trPr>
          <w:trHeight w:val="390"/>
        </w:trPr>
        <w:tc>
          <w:tcPr>
            <w:tcW w:w="2518" w:type="dxa"/>
            <w:vMerge/>
          </w:tcPr>
          <w:p w:rsidR="00E43304" w:rsidRPr="007D2BFC" w:rsidRDefault="00E43304" w:rsidP="00E63FB1">
            <w:pPr>
              <w:suppressAutoHyphens/>
              <w:autoSpaceDE w:val="0"/>
              <w:autoSpaceDN w:val="0"/>
              <w:adjustRightInd w:val="0"/>
              <w:outlineLvl w:val="0"/>
              <w:rPr>
                <w:b/>
                <w:bCs/>
                <w:lang w:eastAsia="en-US"/>
              </w:rPr>
            </w:pPr>
          </w:p>
        </w:tc>
        <w:tc>
          <w:tcPr>
            <w:tcW w:w="4450" w:type="dxa"/>
          </w:tcPr>
          <w:p w:rsidR="00E43304" w:rsidRPr="007D2BFC" w:rsidRDefault="00E43304" w:rsidP="00E63FB1">
            <w:pPr>
              <w:suppressAutoHyphens/>
              <w:autoSpaceDE w:val="0"/>
              <w:autoSpaceDN w:val="0"/>
              <w:adjustRightInd w:val="0"/>
              <w:outlineLvl w:val="0"/>
              <w:rPr>
                <w:bCs/>
                <w:lang w:eastAsia="en-US"/>
              </w:rPr>
            </w:pPr>
            <w:r w:rsidRPr="007D2BFC">
              <w:rPr>
                <w:bCs/>
                <w:lang w:eastAsia="en-US"/>
              </w:rPr>
              <w:t>Доля финансового участия в выполнении минимального перечня работ по благоустройству дворовых территорий заинтересованных лиц</w:t>
            </w:r>
          </w:p>
        </w:tc>
        <w:tc>
          <w:tcPr>
            <w:tcW w:w="1368" w:type="dxa"/>
          </w:tcPr>
          <w:p w:rsidR="00E43304" w:rsidRPr="007D2BFC" w:rsidRDefault="00E43304" w:rsidP="00E63FB1">
            <w:pPr>
              <w:suppressAutoHyphens/>
              <w:autoSpaceDE w:val="0"/>
              <w:autoSpaceDN w:val="0"/>
              <w:adjustRightInd w:val="0"/>
              <w:outlineLvl w:val="0"/>
              <w:rPr>
                <w:bCs/>
                <w:lang w:eastAsia="en-US"/>
              </w:rPr>
            </w:pPr>
            <w:r w:rsidRPr="007D2BFC">
              <w:rPr>
                <w:bCs/>
                <w:lang w:eastAsia="en-US"/>
              </w:rPr>
              <w:t>Проценты</w:t>
            </w:r>
          </w:p>
        </w:tc>
      </w:tr>
      <w:tr w:rsidR="00E43304" w:rsidRPr="007D2BFC" w:rsidTr="00E43304">
        <w:trPr>
          <w:trHeight w:val="390"/>
        </w:trPr>
        <w:tc>
          <w:tcPr>
            <w:tcW w:w="2518" w:type="dxa"/>
            <w:vMerge/>
          </w:tcPr>
          <w:p w:rsidR="00E43304" w:rsidRPr="007D2BFC" w:rsidRDefault="00E43304" w:rsidP="00E63FB1">
            <w:pPr>
              <w:suppressAutoHyphens/>
              <w:autoSpaceDE w:val="0"/>
              <w:autoSpaceDN w:val="0"/>
              <w:adjustRightInd w:val="0"/>
              <w:outlineLvl w:val="0"/>
              <w:rPr>
                <w:b/>
                <w:bCs/>
                <w:lang w:eastAsia="en-US"/>
              </w:rPr>
            </w:pPr>
          </w:p>
        </w:tc>
        <w:tc>
          <w:tcPr>
            <w:tcW w:w="4450" w:type="dxa"/>
          </w:tcPr>
          <w:p w:rsidR="00E43304" w:rsidRPr="007D2BFC" w:rsidRDefault="00E43304" w:rsidP="00E63FB1">
            <w:pPr>
              <w:suppressAutoHyphens/>
              <w:autoSpaceDE w:val="0"/>
              <w:autoSpaceDN w:val="0"/>
              <w:adjustRightInd w:val="0"/>
              <w:outlineLvl w:val="0"/>
              <w:rPr>
                <w:bCs/>
                <w:lang w:eastAsia="en-US"/>
              </w:rPr>
            </w:pPr>
            <w:r w:rsidRPr="007D2BFC">
              <w:rPr>
                <w:bCs/>
                <w:lang w:eastAsia="en-US"/>
              </w:rPr>
              <w:t>Доля трудового участия в выполнении минимального перечня работ по благоустройству дворовых территорий заинтересованных лиц</w:t>
            </w:r>
          </w:p>
        </w:tc>
        <w:tc>
          <w:tcPr>
            <w:tcW w:w="1368" w:type="dxa"/>
          </w:tcPr>
          <w:p w:rsidR="00E43304" w:rsidRPr="007D2BFC" w:rsidRDefault="00E43304" w:rsidP="00E63FB1">
            <w:pPr>
              <w:suppressAutoHyphens/>
              <w:autoSpaceDE w:val="0"/>
              <w:autoSpaceDN w:val="0"/>
              <w:adjustRightInd w:val="0"/>
              <w:outlineLvl w:val="0"/>
              <w:rPr>
                <w:bCs/>
                <w:lang w:eastAsia="en-US"/>
              </w:rPr>
            </w:pPr>
            <w:r w:rsidRPr="007D2BFC">
              <w:rPr>
                <w:bCs/>
                <w:lang w:eastAsia="en-US"/>
              </w:rPr>
              <w:t>Проценты</w:t>
            </w:r>
          </w:p>
        </w:tc>
      </w:tr>
      <w:tr w:rsidR="00E43304" w:rsidRPr="007D2BFC" w:rsidTr="00E43304">
        <w:trPr>
          <w:trHeight w:val="390"/>
        </w:trPr>
        <w:tc>
          <w:tcPr>
            <w:tcW w:w="2518" w:type="dxa"/>
            <w:vMerge/>
          </w:tcPr>
          <w:p w:rsidR="00E43304" w:rsidRPr="007D2BFC" w:rsidRDefault="00E43304" w:rsidP="00E63FB1">
            <w:pPr>
              <w:suppressAutoHyphens/>
              <w:autoSpaceDE w:val="0"/>
              <w:autoSpaceDN w:val="0"/>
              <w:adjustRightInd w:val="0"/>
              <w:outlineLvl w:val="0"/>
              <w:rPr>
                <w:b/>
                <w:bCs/>
                <w:lang w:eastAsia="en-US"/>
              </w:rPr>
            </w:pPr>
          </w:p>
        </w:tc>
        <w:tc>
          <w:tcPr>
            <w:tcW w:w="4450" w:type="dxa"/>
          </w:tcPr>
          <w:p w:rsidR="00E43304" w:rsidRPr="007D2BFC" w:rsidRDefault="00E43304" w:rsidP="00E63FB1">
            <w:pPr>
              <w:suppressAutoHyphens/>
              <w:autoSpaceDE w:val="0"/>
              <w:autoSpaceDN w:val="0"/>
              <w:adjustRightInd w:val="0"/>
              <w:outlineLvl w:val="0"/>
              <w:rPr>
                <w:bCs/>
                <w:lang w:eastAsia="en-US"/>
              </w:rPr>
            </w:pPr>
            <w:r w:rsidRPr="007D2BFC">
              <w:rPr>
                <w:bCs/>
                <w:lang w:eastAsia="en-US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368" w:type="dxa"/>
          </w:tcPr>
          <w:p w:rsidR="00E43304" w:rsidRPr="007D2BFC" w:rsidRDefault="00E43304" w:rsidP="00E63FB1">
            <w:pPr>
              <w:suppressAutoHyphens/>
              <w:autoSpaceDE w:val="0"/>
              <w:autoSpaceDN w:val="0"/>
              <w:adjustRightInd w:val="0"/>
              <w:outlineLvl w:val="0"/>
              <w:rPr>
                <w:bCs/>
                <w:lang w:eastAsia="en-US"/>
              </w:rPr>
            </w:pPr>
            <w:r w:rsidRPr="007D2BFC">
              <w:rPr>
                <w:bCs/>
                <w:lang w:eastAsia="en-US"/>
              </w:rPr>
              <w:t>Проценты</w:t>
            </w:r>
          </w:p>
        </w:tc>
      </w:tr>
      <w:tr w:rsidR="00E43304" w:rsidRPr="007D2BFC" w:rsidTr="00E43304">
        <w:trPr>
          <w:trHeight w:val="390"/>
        </w:trPr>
        <w:tc>
          <w:tcPr>
            <w:tcW w:w="2518" w:type="dxa"/>
            <w:vMerge/>
          </w:tcPr>
          <w:p w:rsidR="00E43304" w:rsidRPr="007D2BFC" w:rsidRDefault="00E43304" w:rsidP="00E63FB1">
            <w:pPr>
              <w:suppressAutoHyphens/>
              <w:autoSpaceDE w:val="0"/>
              <w:autoSpaceDN w:val="0"/>
              <w:adjustRightInd w:val="0"/>
              <w:outlineLvl w:val="0"/>
              <w:rPr>
                <w:b/>
                <w:bCs/>
                <w:lang w:eastAsia="en-US"/>
              </w:rPr>
            </w:pPr>
          </w:p>
        </w:tc>
        <w:tc>
          <w:tcPr>
            <w:tcW w:w="4450" w:type="dxa"/>
          </w:tcPr>
          <w:p w:rsidR="00E43304" w:rsidRPr="007D2BFC" w:rsidRDefault="00E43304" w:rsidP="00E63FB1">
            <w:pPr>
              <w:suppressAutoHyphens/>
              <w:autoSpaceDE w:val="0"/>
              <w:autoSpaceDN w:val="0"/>
              <w:adjustRightInd w:val="0"/>
              <w:outlineLvl w:val="0"/>
              <w:rPr>
                <w:bCs/>
                <w:lang w:eastAsia="en-US"/>
              </w:rPr>
            </w:pPr>
            <w:r w:rsidRPr="007D2BFC">
              <w:rPr>
                <w:bCs/>
                <w:lang w:eastAsia="en-US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368" w:type="dxa"/>
          </w:tcPr>
          <w:p w:rsidR="00E43304" w:rsidRPr="007D2BFC" w:rsidRDefault="00E43304" w:rsidP="00E63FB1">
            <w:pPr>
              <w:suppressAutoHyphens/>
              <w:autoSpaceDE w:val="0"/>
              <w:autoSpaceDN w:val="0"/>
              <w:adjustRightInd w:val="0"/>
              <w:outlineLvl w:val="0"/>
              <w:rPr>
                <w:bCs/>
                <w:lang w:eastAsia="en-US"/>
              </w:rPr>
            </w:pPr>
            <w:r w:rsidRPr="007D2BFC">
              <w:rPr>
                <w:bCs/>
                <w:lang w:eastAsia="en-US"/>
              </w:rPr>
              <w:t>Проценты</w:t>
            </w:r>
          </w:p>
        </w:tc>
      </w:tr>
    </w:tbl>
    <w:p w:rsidR="00D833D7" w:rsidRDefault="00D833D7" w:rsidP="0052277F">
      <w:pPr>
        <w:pStyle w:val="a9"/>
      </w:pPr>
    </w:p>
    <w:sectPr w:rsidR="00D833D7" w:rsidSect="009C3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432" w:rsidRDefault="00A65432" w:rsidP="00DD2A6B">
      <w:r>
        <w:separator/>
      </w:r>
    </w:p>
  </w:endnote>
  <w:endnote w:type="continuationSeparator" w:id="1">
    <w:p w:rsidR="00A65432" w:rsidRDefault="00A65432" w:rsidP="00DD2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C5E" w:rsidRDefault="00244C5E">
    <w:pPr>
      <w:pStyle w:val="a7"/>
      <w:jc w:val="right"/>
    </w:pPr>
  </w:p>
  <w:p w:rsidR="00244C5E" w:rsidRDefault="00244C5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432" w:rsidRDefault="00A65432" w:rsidP="00DD2A6B">
      <w:r>
        <w:separator/>
      </w:r>
    </w:p>
  </w:footnote>
  <w:footnote w:type="continuationSeparator" w:id="1">
    <w:p w:rsidR="00A65432" w:rsidRDefault="00A65432" w:rsidP="00DD2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31AB"/>
    <w:multiLevelType w:val="hybridMultilevel"/>
    <w:tmpl w:val="67E2C4BC"/>
    <w:lvl w:ilvl="0" w:tplc="D4D6A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E01E1"/>
    <w:multiLevelType w:val="hybridMultilevel"/>
    <w:tmpl w:val="7C1E225E"/>
    <w:lvl w:ilvl="0" w:tplc="D4D6A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45D69"/>
    <w:multiLevelType w:val="hybridMultilevel"/>
    <w:tmpl w:val="FD4CFC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5D1033"/>
    <w:multiLevelType w:val="hybridMultilevel"/>
    <w:tmpl w:val="6B0C254C"/>
    <w:lvl w:ilvl="0" w:tplc="D4D6AF22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0C775A6C"/>
    <w:multiLevelType w:val="hybridMultilevel"/>
    <w:tmpl w:val="C914A2DA"/>
    <w:lvl w:ilvl="0" w:tplc="1D546A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FA1A58"/>
    <w:multiLevelType w:val="hybridMultilevel"/>
    <w:tmpl w:val="9500A4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B645A"/>
    <w:multiLevelType w:val="hybridMultilevel"/>
    <w:tmpl w:val="A072E462"/>
    <w:lvl w:ilvl="0" w:tplc="E3642B0A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D476CE9"/>
    <w:multiLevelType w:val="hybridMultilevel"/>
    <w:tmpl w:val="766A4A12"/>
    <w:lvl w:ilvl="0" w:tplc="D4D6AF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1C53C81"/>
    <w:multiLevelType w:val="hybridMultilevel"/>
    <w:tmpl w:val="CBC25694"/>
    <w:lvl w:ilvl="0" w:tplc="D4D6A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4159A"/>
    <w:multiLevelType w:val="hybridMultilevel"/>
    <w:tmpl w:val="5C3AB18C"/>
    <w:lvl w:ilvl="0" w:tplc="C85AAA5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4903D7"/>
    <w:multiLevelType w:val="hybridMultilevel"/>
    <w:tmpl w:val="B7502F74"/>
    <w:lvl w:ilvl="0" w:tplc="D4D6A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1A38ED"/>
    <w:multiLevelType w:val="hybridMultilevel"/>
    <w:tmpl w:val="CA34BB12"/>
    <w:lvl w:ilvl="0" w:tplc="0D88561A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8B5DC8"/>
    <w:multiLevelType w:val="hybridMultilevel"/>
    <w:tmpl w:val="F8F454E8"/>
    <w:lvl w:ilvl="0" w:tplc="D4D6A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4718DF"/>
    <w:multiLevelType w:val="multilevel"/>
    <w:tmpl w:val="48508D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33017CBD"/>
    <w:multiLevelType w:val="hybridMultilevel"/>
    <w:tmpl w:val="4340664E"/>
    <w:lvl w:ilvl="0" w:tplc="D4D6A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3B03AA"/>
    <w:multiLevelType w:val="multilevel"/>
    <w:tmpl w:val="A3ECFD6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38CF1C8B"/>
    <w:multiLevelType w:val="hybridMultilevel"/>
    <w:tmpl w:val="0082B21A"/>
    <w:lvl w:ilvl="0" w:tplc="D4D6A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DE6D87"/>
    <w:multiLevelType w:val="hybridMultilevel"/>
    <w:tmpl w:val="25FA2A9C"/>
    <w:lvl w:ilvl="0" w:tplc="D4D6A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5D720E"/>
    <w:multiLevelType w:val="hybridMultilevel"/>
    <w:tmpl w:val="6A3A97B2"/>
    <w:lvl w:ilvl="0" w:tplc="D4D6A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6E6DB0"/>
    <w:multiLevelType w:val="hybridMultilevel"/>
    <w:tmpl w:val="F5125D6C"/>
    <w:lvl w:ilvl="0" w:tplc="D4D6A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C21498"/>
    <w:multiLevelType w:val="hybridMultilevel"/>
    <w:tmpl w:val="5B4C06D0"/>
    <w:lvl w:ilvl="0" w:tplc="D4D6A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D32418"/>
    <w:multiLevelType w:val="hybridMultilevel"/>
    <w:tmpl w:val="B87AC5F4"/>
    <w:lvl w:ilvl="0" w:tplc="8B3886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4B2E64EE"/>
    <w:multiLevelType w:val="hybridMultilevel"/>
    <w:tmpl w:val="339419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C0411B"/>
    <w:multiLevelType w:val="hybridMultilevel"/>
    <w:tmpl w:val="14901EB8"/>
    <w:lvl w:ilvl="0" w:tplc="D4D6A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CD2A97"/>
    <w:multiLevelType w:val="hybridMultilevel"/>
    <w:tmpl w:val="1A62A90C"/>
    <w:lvl w:ilvl="0" w:tplc="D4D6A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021D2C"/>
    <w:multiLevelType w:val="hybridMultilevel"/>
    <w:tmpl w:val="EFA6639E"/>
    <w:lvl w:ilvl="0" w:tplc="D4D6AF22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6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27">
    <w:nsid w:val="5D7D3E4E"/>
    <w:multiLevelType w:val="hybridMultilevel"/>
    <w:tmpl w:val="2DD4659A"/>
    <w:lvl w:ilvl="0" w:tplc="D4D6A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B75394"/>
    <w:multiLevelType w:val="hybridMultilevel"/>
    <w:tmpl w:val="FD4CFC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5B5DBA"/>
    <w:multiLevelType w:val="hybridMultilevel"/>
    <w:tmpl w:val="06BCDB6E"/>
    <w:lvl w:ilvl="0" w:tplc="D4D6A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427CC0"/>
    <w:multiLevelType w:val="hybridMultilevel"/>
    <w:tmpl w:val="513CC2B2"/>
    <w:lvl w:ilvl="0" w:tplc="D4D6A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BF5D21"/>
    <w:multiLevelType w:val="multilevel"/>
    <w:tmpl w:val="0B74C668"/>
    <w:lvl w:ilvl="0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0" w:hanging="1800"/>
      </w:pPr>
      <w:rPr>
        <w:rFonts w:hint="default"/>
      </w:rPr>
    </w:lvl>
  </w:abstractNum>
  <w:abstractNum w:abstractNumId="32">
    <w:nsid w:val="6A853701"/>
    <w:multiLevelType w:val="hybridMultilevel"/>
    <w:tmpl w:val="75E43BBE"/>
    <w:lvl w:ilvl="0" w:tplc="37A2A7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331C54"/>
    <w:multiLevelType w:val="hybridMultilevel"/>
    <w:tmpl w:val="000651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D867369"/>
    <w:multiLevelType w:val="hybridMultilevel"/>
    <w:tmpl w:val="566CC640"/>
    <w:lvl w:ilvl="0" w:tplc="D4D6A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CF6904"/>
    <w:multiLevelType w:val="hybridMultilevel"/>
    <w:tmpl w:val="26168422"/>
    <w:lvl w:ilvl="0" w:tplc="D4D6A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085B8B"/>
    <w:multiLevelType w:val="hybridMultilevel"/>
    <w:tmpl w:val="577C87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0140E77"/>
    <w:multiLevelType w:val="hybridMultilevel"/>
    <w:tmpl w:val="2AB8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1D83135"/>
    <w:multiLevelType w:val="hybridMultilevel"/>
    <w:tmpl w:val="58B2FE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4147F4B"/>
    <w:multiLevelType w:val="hybridMultilevel"/>
    <w:tmpl w:val="339419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62A08F1"/>
    <w:multiLevelType w:val="hybridMultilevel"/>
    <w:tmpl w:val="946C81FA"/>
    <w:lvl w:ilvl="0" w:tplc="D4D6A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67EA0"/>
    <w:multiLevelType w:val="hybridMultilevel"/>
    <w:tmpl w:val="07386882"/>
    <w:lvl w:ilvl="0" w:tplc="D4D6A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3B6294"/>
    <w:multiLevelType w:val="hybridMultilevel"/>
    <w:tmpl w:val="1E621460"/>
    <w:lvl w:ilvl="0" w:tplc="D4D6A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7E3E79"/>
    <w:multiLevelType w:val="hybridMultilevel"/>
    <w:tmpl w:val="37D65406"/>
    <w:lvl w:ilvl="0" w:tplc="D4D6A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25"/>
  </w:num>
  <w:num w:numId="4">
    <w:abstractNumId w:val="40"/>
  </w:num>
  <w:num w:numId="5">
    <w:abstractNumId w:val="17"/>
  </w:num>
  <w:num w:numId="6">
    <w:abstractNumId w:val="8"/>
  </w:num>
  <w:num w:numId="7">
    <w:abstractNumId w:val="10"/>
  </w:num>
  <w:num w:numId="8">
    <w:abstractNumId w:val="11"/>
  </w:num>
  <w:num w:numId="9">
    <w:abstractNumId w:val="42"/>
  </w:num>
  <w:num w:numId="10">
    <w:abstractNumId w:val="21"/>
  </w:num>
  <w:num w:numId="11">
    <w:abstractNumId w:val="23"/>
  </w:num>
  <w:num w:numId="12">
    <w:abstractNumId w:val="20"/>
  </w:num>
  <w:num w:numId="13">
    <w:abstractNumId w:val="27"/>
  </w:num>
  <w:num w:numId="14">
    <w:abstractNumId w:val="35"/>
  </w:num>
  <w:num w:numId="15">
    <w:abstractNumId w:val="33"/>
  </w:num>
  <w:num w:numId="16">
    <w:abstractNumId w:val="24"/>
  </w:num>
  <w:num w:numId="17">
    <w:abstractNumId w:val="2"/>
  </w:num>
  <w:num w:numId="18">
    <w:abstractNumId w:val="28"/>
  </w:num>
  <w:num w:numId="19">
    <w:abstractNumId w:val="1"/>
  </w:num>
  <w:num w:numId="20">
    <w:abstractNumId w:val="14"/>
  </w:num>
  <w:num w:numId="21">
    <w:abstractNumId w:val="41"/>
  </w:num>
  <w:num w:numId="22">
    <w:abstractNumId w:val="16"/>
  </w:num>
  <w:num w:numId="23">
    <w:abstractNumId w:val="7"/>
  </w:num>
  <w:num w:numId="24">
    <w:abstractNumId w:val="36"/>
  </w:num>
  <w:num w:numId="25">
    <w:abstractNumId w:val="32"/>
  </w:num>
  <w:num w:numId="26">
    <w:abstractNumId w:val="18"/>
  </w:num>
  <w:num w:numId="27">
    <w:abstractNumId w:val="29"/>
  </w:num>
  <w:num w:numId="28">
    <w:abstractNumId w:val="37"/>
  </w:num>
  <w:num w:numId="29">
    <w:abstractNumId w:val="12"/>
  </w:num>
  <w:num w:numId="30">
    <w:abstractNumId w:val="34"/>
  </w:num>
  <w:num w:numId="31">
    <w:abstractNumId w:val="43"/>
  </w:num>
  <w:num w:numId="32">
    <w:abstractNumId w:val="13"/>
  </w:num>
  <w:num w:numId="33">
    <w:abstractNumId w:val="22"/>
  </w:num>
  <w:num w:numId="34">
    <w:abstractNumId w:val="19"/>
  </w:num>
  <w:num w:numId="35">
    <w:abstractNumId w:val="38"/>
  </w:num>
  <w:num w:numId="36">
    <w:abstractNumId w:val="39"/>
  </w:num>
  <w:num w:numId="37">
    <w:abstractNumId w:val="30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3"/>
  </w:num>
  <w:num w:numId="41">
    <w:abstractNumId w:val="15"/>
  </w:num>
  <w:num w:numId="42">
    <w:abstractNumId w:val="9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24D0"/>
    <w:rsid w:val="000017F2"/>
    <w:rsid w:val="00041C2A"/>
    <w:rsid w:val="0004338E"/>
    <w:rsid w:val="00065738"/>
    <w:rsid w:val="00066427"/>
    <w:rsid w:val="000C760D"/>
    <w:rsid w:val="00105298"/>
    <w:rsid w:val="001234FC"/>
    <w:rsid w:val="001352FF"/>
    <w:rsid w:val="001520CE"/>
    <w:rsid w:val="00160AA6"/>
    <w:rsid w:val="00176655"/>
    <w:rsid w:val="001A4A9B"/>
    <w:rsid w:val="00215FE7"/>
    <w:rsid w:val="0022157E"/>
    <w:rsid w:val="0023732B"/>
    <w:rsid w:val="00244C5E"/>
    <w:rsid w:val="00255537"/>
    <w:rsid w:val="00276C8B"/>
    <w:rsid w:val="002C733A"/>
    <w:rsid w:val="002D3D6C"/>
    <w:rsid w:val="002F7F14"/>
    <w:rsid w:val="003F5B46"/>
    <w:rsid w:val="00407160"/>
    <w:rsid w:val="00445A39"/>
    <w:rsid w:val="0045148A"/>
    <w:rsid w:val="00483918"/>
    <w:rsid w:val="004A24D0"/>
    <w:rsid w:val="004B4C2C"/>
    <w:rsid w:val="004E4975"/>
    <w:rsid w:val="004F6838"/>
    <w:rsid w:val="0052277F"/>
    <w:rsid w:val="00547AAB"/>
    <w:rsid w:val="00556688"/>
    <w:rsid w:val="005A307E"/>
    <w:rsid w:val="005A3128"/>
    <w:rsid w:val="005B7560"/>
    <w:rsid w:val="005B7634"/>
    <w:rsid w:val="005C25C7"/>
    <w:rsid w:val="005E73E0"/>
    <w:rsid w:val="00641748"/>
    <w:rsid w:val="00650FBD"/>
    <w:rsid w:val="00653D0D"/>
    <w:rsid w:val="006626D4"/>
    <w:rsid w:val="00676AE8"/>
    <w:rsid w:val="006807D4"/>
    <w:rsid w:val="00685CD2"/>
    <w:rsid w:val="00686DA1"/>
    <w:rsid w:val="006D5E74"/>
    <w:rsid w:val="00750294"/>
    <w:rsid w:val="007519C0"/>
    <w:rsid w:val="007617AE"/>
    <w:rsid w:val="00767577"/>
    <w:rsid w:val="00773E0A"/>
    <w:rsid w:val="007874EA"/>
    <w:rsid w:val="007C2C25"/>
    <w:rsid w:val="007C5614"/>
    <w:rsid w:val="007C7014"/>
    <w:rsid w:val="007D2BFC"/>
    <w:rsid w:val="00821A71"/>
    <w:rsid w:val="00846D7F"/>
    <w:rsid w:val="0086242B"/>
    <w:rsid w:val="008634DA"/>
    <w:rsid w:val="008B014E"/>
    <w:rsid w:val="008D3D71"/>
    <w:rsid w:val="008D7B05"/>
    <w:rsid w:val="008E5B67"/>
    <w:rsid w:val="008E678C"/>
    <w:rsid w:val="008F6368"/>
    <w:rsid w:val="009031B6"/>
    <w:rsid w:val="00922033"/>
    <w:rsid w:val="00993BF2"/>
    <w:rsid w:val="009C1A74"/>
    <w:rsid w:val="009C35A4"/>
    <w:rsid w:val="009F30EC"/>
    <w:rsid w:val="009F77F9"/>
    <w:rsid w:val="00A44124"/>
    <w:rsid w:val="00A65432"/>
    <w:rsid w:val="00A77AEC"/>
    <w:rsid w:val="00A94E3F"/>
    <w:rsid w:val="00AA3A22"/>
    <w:rsid w:val="00AA7626"/>
    <w:rsid w:val="00AC424B"/>
    <w:rsid w:val="00AC44E6"/>
    <w:rsid w:val="00AD19AA"/>
    <w:rsid w:val="00B326BC"/>
    <w:rsid w:val="00B9326C"/>
    <w:rsid w:val="00BB1D00"/>
    <w:rsid w:val="00BF2C3E"/>
    <w:rsid w:val="00BF5815"/>
    <w:rsid w:val="00C045A2"/>
    <w:rsid w:val="00C13E96"/>
    <w:rsid w:val="00C24CCC"/>
    <w:rsid w:val="00C57229"/>
    <w:rsid w:val="00C60CD6"/>
    <w:rsid w:val="00C70C05"/>
    <w:rsid w:val="00CC3A89"/>
    <w:rsid w:val="00CD3FCD"/>
    <w:rsid w:val="00CD6EFA"/>
    <w:rsid w:val="00CF53CE"/>
    <w:rsid w:val="00D15D4F"/>
    <w:rsid w:val="00D209FA"/>
    <w:rsid w:val="00D27013"/>
    <w:rsid w:val="00D50787"/>
    <w:rsid w:val="00D833D7"/>
    <w:rsid w:val="00D92F31"/>
    <w:rsid w:val="00DD2A6B"/>
    <w:rsid w:val="00DD67AD"/>
    <w:rsid w:val="00DE6095"/>
    <w:rsid w:val="00DF4210"/>
    <w:rsid w:val="00E15338"/>
    <w:rsid w:val="00E34C1D"/>
    <w:rsid w:val="00E37176"/>
    <w:rsid w:val="00E43304"/>
    <w:rsid w:val="00E634E8"/>
    <w:rsid w:val="00E63FB1"/>
    <w:rsid w:val="00E815DF"/>
    <w:rsid w:val="00E86790"/>
    <w:rsid w:val="00E929FF"/>
    <w:rsid w:val="00E952AF"/>
    <w:rsid w:val="00EC040F"/>
    <w:rsid w:val="00F162CD"/>
    <w:rsid w:val="00F1799A"/>
    <w:rsid w:val="00F71F14"/>
    <w:rsid w:val="00F91277"/>
    <w:rsid w:val="00FB384D"/>
    <w:rsid w:val="00FB6520"/>
    <w:rsid w:val="00FD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24CCC"/>
    <w:pPr>
      <w:keepNext/>
      <w:ind w:firstLine="567"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24C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C24CCC"/>
    <w:pPr>
      <w:keepNext/>
      <w:jc w:val="center"/>
      <w:outlineLvl w:val="5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24C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24C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C24CCC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annotation text"/>
    <w:basedOn w:val="a"/>
    <w:link w:val="a4"/>
    <w:semiHidden/>
    <w:unhideWhenUsed/>
    <w:rsid w:val="00C24CCC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C24C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24CC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C24CCC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24CC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C24CCC"/>
    <w:rPr>
      <w:sz w:val="24"/>
      <w:szCs w:val="24"/>
    </w:rPr>
  </w:style>
  <w:style w:type="paragraph" w:styleId="a9">
    <w:name w:val="Body Text"/>
    <w:basedOn w:val="a"/>
    <w:link w:val="aa"/>
    <w:unhideWhenUsed/>
    <w:rsid w:val="00C24CCC"/>
    <w:pPr>
      <w:tabs>
        <w:tab w:val="left" w:pos="567"/>
      </w:tabs>
      <w:jc w:val="both"/>
    </w:pPr>
    <w:rPr>
      <w:rFonts w:ascii="Arial" w:eastAsiaTheme="minorHAnsi" w:hAnsi="Arial" w:cstheme="minorBidi"/>
      <w:color w:val="000000"/>
      <w:sz w:val="28"/>
      <w:szCs w:val="22"/>
      <w:lang w:eastAsia="en-US"/>
    </w:rPr>
  </w:style>
  <w:style w:type="character" w:customStyle="1" w:styleId="aa">
    <w:name w:val="Основной текст Знак"/>
    <w:basedOn w:val="a0"/>
    <w:link w:val="a9"/>
    <w:rsid w:val="00C24CCC"/>
    <w:rPr>
      <w:rFonts w:ascii="Arial" w:hAnsi="Arial"/>
      <w:color w:val="000000"/>
      <w:sz w:val="28"/>
    </w:rPr>
  </w:style>
  <w:style w:type="paragraph" w:styleId="ab">
    <w:name w:val="Body Text Indent"/>
    <w:basedOn w:val="a"/>
    <w:link w:val="ac"/>
    <w:semiHidden/>
    <w:unhideWhenUsed/>
    <w:rsid w:val="00C24CCC"/>
    <w:pPr>
      <w:spacing w:after="120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0"/>
    <w:link w:val="ab"/>
    <w:semiHidden/>
    <w:rsid w:val="00C24CCC"/>
  </w:style>
  <w:style w:type="paragraph" w:styleId="2">
    <w:name w:val="Body Text 2"/>
    <w:basedOn w:val="a"/>
    <w:link w:val="20"/>
    <w:semiHidden/>
    <w:unhideWhenUsed/>
    <w:rsid w:val="00C24CCC"/>
    <w:pPr>
      <w:widowControl w:val="0"/>
      <w:snapToGrid w:val="0"/>
      <w:jc w:val="center"/>
    </w:pPr>
    <w:rPr>
      <w:rFonts w:ascii="Arial" w:eastAsiaTheme="minorHAnsi" w:hAnsi="Arial" w:cstheme="minorBidi"/>
      <w:b/>
      <w:color w:val="000080"/>
      <w:sz w:val="28"/>
      <w:szCs w:val="22"/>
      <w:lang w:eastAsia="en-US"/>
    </w:rPr>
  </w:style>
  <w:style w:type="character" w:customStyle="1" w:styleId="20">
    <w:name w:val="Основной текст 2 Знак"/>
    <w:basedOn w:val="a0"/>
    <w:link w:val="2"/>
    <w:semiHidden/>
    <w:rsid w:val="00C24CCC"/>
    <w:rPr>
      <w:rFonts w:ascii="Arial" w:hAnsi="Arial"/>
      <w:b/>
      <w:color w:val="000080"/>
      <w:sz w:val="28"/>
    </w:rPr>
  </w:style>
  <w:style w:type="paragraph" w:styleId="31">
    <w:name w:val="Body Text Indent 3"/>
    <w:basedOn w:val="a"/>
    <w:link w:val="32"/>
    <w:semiHidden/>
    <w:unhideWhenUsed/>
    <w:rsid w:val="00C24CCC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semiHidden/>
    <w:rsid w:val="00C24CCC"/>
    <w:rPr>
      <w:sz w:val="16"/>
      <w:szCs w:val="16"/>
    </w:rPr>
  </w:style>
  <w:style w:type="paragraph" w:styleId="ad">
    <w:name w:val="Document Map"/>
    <w:basedOn w:val="a"/>
    <w:link w:val="ae"/>
    <w:semiHidden/>
    <w:unhideWhenUsed/>
    <w:rsid w:val="00C24CCC"/>
    <w:pPr>
      <w:shd w:val="clear" w:color="auto" w:fill="000080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ae">
    <w:name w:val="Схема документа Знак"/>
    <w:basedOn w:val="a0"/>
    <w:link w:val="ad"/>
    <w:semiHidden/>
    <w:rsid w:val="00C24CCC"/>
    <w:rPr>
      <w:rFonts w:ascii="Tahoma" w:hAnsi="Tahoma" w:cs="Tahoma"/>
      <w:shd w:val="clear" w:color="auto" w:fill="000080"/>
    </w:rPr>
  </w:style>
  <w:style w:type="paragraph" w:styleId="af">
    <w:name w:val="annotation subject"/>
    <w:basedOn w:val="a3"/>
    <w:next w:val="a3"/>
    <w:link w:val="af0"/>
    <w:semiHidden/>
    <w:unhideWhenUsed/>
    <w:rsid w:val="00C24CCC"/>
    <w:rPr>
      <w:b/>
      <w:bCs/>
    </w:rPr>
  </w:style>
  <w:style w:type="character" w:customStyle="1" w:styleId="af0">
    <w:name w:val="Тема примечания Знак"/>
    <w:basedOn w:val="a4"/>
    <w:link w:val="af"/>
    <w:semiHidden/>
    <w:rsid w:val="00C24C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24C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24C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24C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24C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24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24C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C24CCC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10">
    <w:name w:val="Схема документа Знак1"/>
    <w:basedOn w:val="a0"/>
    <w:uiPriority w:val="99"/>
    <w:semiHidden/>
    <w:rsid w:val="00C24CCC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C24CCC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C24CCC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3">
    <w:name w:val="Основной текст Знак1"/>
    <w:basedOn w:val="a0"/>
    <w:uiPriority w:val="99"/>
    <w:semiHidden/>
    <w:rsid w:val="00C24CCC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C24CCC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C24CCC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C24CCC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15">
    <w:name w:val="Текст примечания Знак1"/>
    <w:basedOn w:val="a0"/>
    <w:uiPriority w:val="99"/>
    <w:semiHidden/>
    <w:rsid w:val="00C24CCC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6">
    <w:name w:val="Тема примечания Знак1"/>
    <w:basedOn w:val="15"/>
    <w:uiPriority w:val="99"/>
    <w:semiHidden/>
    <w:rsid w:val="00C24CCC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table" w:styleId="af3">
    <w:name w:val="Table Grid"/>
    <w:basedOn w:val="a1"/>
    <w:uiPriority w:val="59"/>
    <w:rsid w:val="00C24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Гипертекстовая ссылка"/>
    <w:basedOn w:val="a0"/>
    <w:uiPriority w:val="99"/>
    <w:rsid w:val="00C24CCC"/>
    <w:rPr>
      <w:color w:val="106BBE"/>
    </w:rPr>
  </w:style>
  <w:style w:type="paragraph" w:styleId="af5">
    <w:name w:val="List Paragraph"/>
    <w:basedOn w:val="a"/>
    <w:uiPriority w:val="34"/>
    <w:qFormat/>
    <w:rsid w:val="00C24CCC"/>
    <w:pPr>
      <w:ind w:left="720"/>
      <w:contextualSpacing/>
    </w:pPr>
  </w:style>
  <w:style w:type="paragraph" w:styleId="af6">
    <w:name w:val="footnote text"/>
    <w:basedOn w:val="a"/>
    <w:link w:val="af7"/>
    <w:uiPriority w:val="99"/>
    <w:semiHidden/>
    <w:unhideWhenUsed/>
    <w:rsid w:val="00A77AEC"/>
    <w:rPr>
      <w:rFonts w:asciiTheme="minorHAnsi" w:hAnsiTheme="minorHAns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A77AEC"/>
    <w:rPr>
      <w:rFonts w:eastAsia="Times New Roman" w:cs="Times New Roman"/>
      <w:sz w:val="20"/>
      <w:szCs w:val="20"/>
    </w:rPr>
  </w:style>
  <w:style w:type="character" w:styleId="af8">
    <w:name w:val="footnote reference"/>
    <w:basedOn w:val="a0"/>
    <w:uiPriority w:val="99"/>
    <w:unhideWhenUsed/>
    <w:rsid w:val="00A77AEC"/>
    <w:rPr>
      <w:rFonts w:cs="Times New Roman"/>
      <w:vertAlign w:val="superscript"/>
    </w:rPr>
  </w:style>
  <w:style w:type="numbering" w:customStyle="1" w:styleId="17">
    <w:name w:val="Нет списка1"/>
    <w:next w:val="a2"/>
    <w:uiPriority w:val="99"/>
    <w:semiHidden/>
    <w:unhideWhenUsed/>
    <w:rsid w:val="008E678C"/>
  </w:style>
  <w:style w:type="table" w:customStyle="1" w:styleId="18">
    <w:name w:val="Сетка таблицы1"/>
    <w:basedOn w:val="a1"/>
    <w:next w:val="af3"/>
    <w:uiPriority w:val="59"/>
    <w:rsid w:val="008E678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3"/>
    <w:uiPriority w:val="39"/>
    <w:rsid w:val="008E678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8E678C"/>
    <w:rPr>
      <w:rFonts w:cs="Times New Roman"/>
      <w:color w:val="0000FF"/>
      <w:u w:val="single"/>
    </w:rPr>
  </w:style>
  <w:style w:type="paragraph" w:styleId="afa">
    <w:name w:val="Normal (Web)"/>
    <w:basedOn w:val="a"/>
    <w:uiPriority w:val="99"/>
    <w:unhideWhenUsed/>
    <w:rsid w:val="008E678C"/>
    <w:pPr>
      <w:spacing w:before="100" w:beforeAutospacing="1" w:after="100" w:afterAutospacing="1"/>
    </w:pPr>
  </w:style>
  <w:style w:type="paragraph" w:customStyle="1" w:styleId="fn2r">
    <w:name w:val="fn2r"/>
    <w:basedOn w:val="a"/>
    <w:rsid w:val="008E678C"/>
    <w:pPr>
      <w:spacing w:before="100" w:beforeAutospacing="1" w:after="100" w:afterAutospacing="1"/>
    </w:pPr>
    <w:rPr>
      <w:rFonts w:eastAsiaTheme="minorEastAsia"/>
    </w:rPr>
  </w:style>
  <w:style w:type="table" w:customStyle="1" w:styleId="33">
    <w:name w:val="Сетка таблицы3"/>
    <w:basedOn w:val="a1"/>
    <w:next w:val="af3"/>
    <w:uiPriority w:val="59"/>
    <w:rsid w:val="008E678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3"/>
    <w:uiPriority w:val="59"/>
    <w:rsid w:val="008E678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3"/>
    <w:uiPriority w:val="59"/>
    <w:rsid w:val="008E678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3"/>
    <w:uiPriority w:val="59"/>
    <w:rsid w:val="008E678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3"/>
    <w:uiPriority w:val="39"/>
    <w:rsid w:val="008E678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f3"/>
    <w:uiPriority w:val="59"/>
    <w:rsid w:val="008E678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3"/>
    <w:uiPriority w:val="59"/>
    <w:rsid w:val="008E678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3"/>
    <w:uiPriority w:val="59"/>
    <w:rsid w:val="008F6368"/>
    <w:pPr>
      <w:spacing w:after="0" w:line="240" w:lineRule="auto"/>
    </w:pPr>
    <w:rPr>
      <w:rFonts w:eastAsia="Times New Roman" w:cs="Times New Roman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24CCC"/>
    <w:pPr>
      <w:keepNext/>
      <w:ind w:firstLine="567"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24C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C24CCC"/>
    <w:pPr>
      <w:keepNext/>
      <w:jc w:val="center"/>
      <w:outlineLvl w:val="5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24C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24C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C24CCC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annotation text"/>
    <w:basedOn w:val="a"/>
    <w:link w:val="a4"/>
    <w:semiHidden/>
    <w:unhideWhenUsed/>
    <w:rsid w:val="00C24CCC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C24C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24CC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C24CCC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24CC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C24CCC"/>
    <w:rPr>
      <w:sz w:val="24"/>
      <w:szCs w:val="24"/>
    </w:rPr>
  </w:style>
  <w:style w:type="paragraph" w:styleId="a9">
    <w:name w:val="Body Text"/>
    <w:basedOn w:val="a"/>
    <w:link w:val="aa"/>
    <w:unhideWhenUsed/>
    <w:rsid w:val="00C24CCC"/>
    <w:pPr>
      <w:tabs>
        <w:tab w:val="left" w:pos="567"/>
      </w:tabs>
      <w:jc w:val="both"/>
    </w:pPr>
    <w:rPr>
      <w:rFonts w:ascii="Arial" w:eastAsiaTheme="minorHAnsi" w:hAnsi="Arial" w:cstheme="minorBidi"/>
      <w:color w:val="000000"/>
      <w:sz w:val="28"/>
      <w:szCs w:val="22"/>
      <w:lang w:eastAsia="en-US"/>
    </w:rPr>
  </w:style>
  <w:style w:type="character" w:customStyle="1" w:styleId="aa">
    <w:name w:val="Основной текст Знак"/>
    <w:basedOn w:val="a0"/>
    <w:link w:val="a9"/>
    <w:rsid w:val="00C24CCC"/>
    <w:rPr>
      <w:rFonts w:ascii="Arial" w:hAnsi="Arial"/>
      <w:color w:val="000000"/>
      <w:sz w:val="28"/>
    </w:rPr>
  </w:style>
  <w:style w:type="paragraph" w:styleId="ab">
    <w:name w:val="Body Text Indent"/>
    <w:basedOn w:val="a"/>
    <w:link w:val="ac"/>
    <w:semiHidden/>
    <w:unhideWhenUsed/>
    <w:rsid w:val="00C24CCC"/>
    <w:pPr>
      <w:spacing w:after="120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0"/>
    <w:link w:val="ab"/>
    <w:semiHidden/>
    <w:rsid w:val="00C24CCC"/>
  </w:style>
  <w:style w:type="paragraph" w:styleId="2">
    <w:name w:val="Body Text 2"/>
    <w:basedOn w:val="a"/>
    <w:link w:val="20"/>
    <w:semiHidden/>
    <w:unhideWhenUsed/>
    <w:rsid w:val="00C24CCC"/>
    <w:pPr>
      <w:widowControl w:val="0"/>
      <w:snapToGrid w:val="0"/>
      <w:jc w:val="center"/>
    </w:pPr>
    <w:rPr>
      <w:rFonts w:ascii="Arial" w:eastAsiaTheme="minorHAnsi" w:hAnsi="Arial" w:cstheme="minorBidi"/>
      <w:b/>
      <w:color w:val="000080"/>
      <w:sz w:val="28"/>
      <w:szCs w:val="22"/>
      <w:lang w:eastAsia="en-US"/>
    </w:rPr>
  </w:style>
  <w:style w:type="character" w:customStyle="1" w:styleId="20">
    <w:name w:val="Основной текст 2 Знак"/>
    <w:basedOn w:val="a0"/>
    <w:link w:val="2"/>
    <w:semiHidden/>
    <w:rsid w:val="00C24CCC"/>
    <w:rPr>
      <w:rFonts w:ascii="Arial" w:hAnsi="Arial"/>
      <w:b/>
      <w:color w:val="000080"/>
      <w:sz w:val="28"/>
    </w:rPr>
  </w:style>
  <w:style w:type="paragraph" w:styleId="31">
    <w:name w:val="Body Text Indent 3"/>
    <w:basedOn w:val="a"/>
    <w:link w:val="32"/>
    <w:semiHidden/>
    <w:unhideWhenUsed/>
    <w:rsid w:val="00C24CCC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semiHidden/>
    <w:rsid w:val="00C24CCC"/>
    <w:rPr>
      <w:sz w:val="16"/>
      <w:szCs w:val="16"/>
    </w:rPr>
  </w:style>
  <w:style w:type="paragraph" w:styleId="ad">
    <w:name w:val="Document Map"/>
    <w:basedOn w:val="a"/>
    <w:link w:val="ae"/>
    <w:semiHidden/>
    <w:unhideWhenUsed/>
    <w:rsid w:val="00C24CCC"/>
    <w:pPr>
      <w:shd w:val="clear" w:color="auto" w:fill="000080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ae">
    <w:name w:val="Схема документа Знак"/>
    <w:basedOn w:val="a0"/>
    <w:link w:val="ad"/>
    <w:semiHidden/>
    <w:rsid w:val="00C24CCC"/>
    <w:rPr>
      <w:rFonts w:ascii="Tahoma" w:hAnsi="Tahoma" w:cs="Tahoma"/>
      <w:shd w:val="clear" w:color="auto" w:fill="000080"/>
    </w:rPr>
  </w:style>
  <w:style w:type="paragraph" w:styleId="af">
    <w:name w:val="annotation subject"/>
    <w:basedOn w:val="a3"/>
    <w:next w:val="a3"/>
    <w:link w:val="af0"/>
    <w:semiHidden/>
    <w:unhideWhenUsed/>
    <w:rsid w:val="00C24CCC"/>
    <w:rPr>
      <w:b/>
      <w:bCs/>
    </w:rPr>
  </w:style>
  <w:style w:type="character" w:customStyle="1" w:styleId="af0">
    <w:name w:val="Тема примечания Знак"/>
    <w:basedOn w:val="a4"/>
    <w:link w:val="af"/>
    <w:semiHidden/>
    <w:rsid w:val="00C24C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24C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24C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24C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24C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24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24C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C24CCC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10">
    <w:name w:val="Схема документа Знак1"/>
    <w:basedOn w:val="a0"/>
    <w:uiPriority w:val="99"/>
    <w:semiHidden/>
    <w:rsid w:val="00C24CCC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C24CCC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C24CCC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3">
    <w:name w:val="Основной текст Знак1"/>
    <w:basedOn w:val="a0"/>
    <w:uiPriority w:val="99"/>
    <w:semiHidden/>
    <w:rsid w:val="00C24CCC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C24CCC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C24CCC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C24CCC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15">
    <w:name w:val="Текст примечания Знак1"/>
    <w:basedOn w:val="a0"/>
    <w:uiPriority w:val="99"/>
    <w:semiHidden/>
    <w:rsid w:val="00C24CCC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6">
    <w:name w:val="Тема примечания Знак1"/>
    <w:basedOn w:val="15"/>
    <w:uiPriority w:val="99"/>
    <w:semiHidden/>
    <w:rsid w:val="00C24CCC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table" w:styleId="af3">
    <w:name w:val="Table Grid"/>
    <w:basedOn w:val="a1"/>
    <w:uiPriority w:val="59"/>
    <w:rsid w:val="00C24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Гипертекстовая ссылка"/>
    <w:basedOn w:val="a0"/>
    <w:uiPriority w:val="99"/>
    <w:rsid w:val="00C24CCC"/>
    <w:rPr>
      <w:color w:val="106BBE"/>
    </w:rPr>
  </w:style>
  <w:style w:type="paragraph" w:styleId="af5">
    <w:name w:val="List Paragraph"/>
    <w:basedOn w:val="a"/>
    <w:uiPriority w:val="34"/>
    <w:qFormat/>
    <w:rsid w:val="00C24CCC"/>
    <w:pPr>
      <w:ind w:left="720"/>
      <w:contextualSpacing/>
    </w:pPr>
  </w:style>
  <w:style w:type="paragraph" w:styleId="af6">
    <w:name w:val="footnote text"/>
    <w:basedOn w:val="a"/>
    <w:link w:val="af7"/>
    <w:uiPriority w:val="99"/>
    <w:semiHidden/>
    <w:unhideWhenUsed/>
    <w:rsid w:val="00A77AEC"/>
    <w:rPr>
      <w:rFonts w:asciiTheme="minorHAnsi" w:hAnsiTheme="minorHAns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A77AEC"/>
    <w:rPr>
      <w:rFonts w:eastAsia="Times New Roman" w:cs="Times New Roman"/>
      <w:sz w:val="20"/>
      <w:szCs w:val="20"/>
    </w:rPr>
  </w:style>
  <w:style w:type="character" w:styleId="af8">
    <w:name w:val="footnote reference"/>
    <w:basedOn w:val="a0"/>
    <w:uiPriority w:val="99"/>
    <w:unhideWhenUsed/>
    <w:rsid w:val="00A77AEC"/>
    <w:rPr>
      <w:rFonts w:cs="Times New Roman"/>
      <w:vertAlign w:val="superscript"/>
    </w:rPr>
  </w:style>
  <w:style w:type="numbering" w:customStyle="1" w:styleId="17">
    <w:name w:val="Нет списка1"/>
    <w:next w:val="a2"/>
    <w:uiPriority w:val="99"/>
    <w:semiHidden/>
    <w:unhideWhenUsed/>
    <w:rsid w:val="008E678C"/>
  </w:style>
  <w:style w:type="table" w:customStyle="1" w:styleId="18">
    <w:name w:val="Сетка таблицы1"/>
    <w:basedOn w:val="a1"/>
    <w:next w:val="af3"/>
    <w:uiPriority w:val="59"/>
    <w:rsid w:val="008E678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3"/>
    <w:uiPriority w:val="39"/>
    <w:rsid w:val="008E678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8E678C"/>
    <w:rPr>
      <w:rFonts w:cs="Times New Roman"/>
      <w:color w:val="0000FF"/>
      <w:u w:val="single"/>
    </w:rPr>
  </w:style>
  <w:style w:type="paragraph" w:styleId="afa">
    <w:name w:val="Normal (Web)"/>
    <w:basedOn w:val="a"/>
    <w:uiPriority w:val="99"/>
    <w:unhideWhenUsed/>
    <w:rsid w:val="008E678C"/>
    <w:pPr>
      <w:spacing w:before="100" w:beforeAutospacing="1" w:after="100" w:afterAutospacing="1"/>
    </w:pPr>
  </w:style>
  <w:style w:type="paragraph" w:customStyle="1" w:styleId="fn2r">
    <w:name w:val="fn2r"/>
    <w:basedOn w:val="a"/>
    <w:rsid w:val="008E678C"/>
    <w:pPr>
      <w:spacing w:before="100" w:beforeAutospacing="1" w:after="100" w:afterAutospacing="1"/>
    </w:pPr>
    <w:rPr>
      <w:rFonts w:eastAsiaTheme="minorEastAsia"/>
    </w:rPr>
  </w:style>
  <w:style w:type="table" w:customStyle="1" w:styleId="33">
    <w:name w:val="Сетка таблицы3"/>
    <w:basedOn w:val="a1"/>
    <w:next w:val="af3"/>
    <w:uiPriority w:val="59"/>
    <w:rsid w:val="008E678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3"/>
    <w:uiPriority w:val="59"/>
    <w:rsid w:val="008E678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3"/>
    <w:uiPriority w:val="59"/>
    <w:rsid w:val="008E678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3"/>
    <w:uiPriority w:val="59"/>
    <w:rsid w:val="008E678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3"/>
    <w:uiPriority w:val="39"/>
    <w:rsid w:val="008E678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next w:val="af3"/>
    <w:uiPriority w:val="59"/>
    <w:rsid w:val="008E678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3"/>
    <w:uiPriority w:val="59"/>
    <w:rsid w:val="008E678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2FACE-E83A-4E74-B2D9-D804FB192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4312</Words>
  <Characters>24579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D.Tashbulatov</dc:creator>
  <cp:lastModifiedBy>KUMI</cp:lastModifiedBy>
  <cp:revision>13</cp:revision>
  <cp:lastPrinted>2019-04-15T06:05:00Z</cp:lastPrinted>
  <dcterms:created xsi:type="dcterms:W3CDTF">2018-04-03T03:31:00Z</dcterms:created>
  <dcterms:modified xsi:type="dcterms:W3CDTF">2019-05-16T09:40:00Z</dcterms:modified>
</cp:coreProperties>
</file>